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Муниципальное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бюджетное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«Школа № </w:t>
      </w:r>
      <w:r>
        <w:rPr>
          <w:rFonts w:hAnsi="Times New Roman" w:cs="Times New Roman"/>
          <w:color w:val="000000"/>
          <w:sz w:val="24"/>
          <w:szCs w:val="24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МБОУ Школа № </w:t>
      </w:r>
      <w:r>
        <w:rPr>
          <w:rFonts w:hAnsi="Times New Roman" w:cs="Times New Roman"/>
          <w:color w:val="000000"/>
          <w:sz w:val="24"/>
          <w:szCs w:val="24"/>
        </w:rPr>
        <w:t>3)</w:t>
      </w: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35"/>
        <w:gridCol w:w="3106"/>
      </w:tblGrid>
      <w:tr w:rsidR="0004374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советом МБОУ Школа №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30.08.2024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15)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 Школа №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30.08.2024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144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43747" w:rsidRDefault="0004374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3747" w:rsidRDefault="0004374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формах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периодичности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порядке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текущего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успеваемости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обучающихся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основным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программам МБОУ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Школа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3</w:t>
      </w: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положения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периодичности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</w:t>
      </w:r>
      <w:r>
        <w:rPr>
          <w:rFonts w:hAnsi="Times New Roman" w:cs="Times New Roman"/>
          <w:color w:val="000000"/>
          <w:sz w:val="24"/>
          <w:szCs w:val="24"/>
        </w:rPr>
        <w:t>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разработано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региональным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</w:t>
      </w:r>
      <w:r>
        <w:rPr>
          <w:rFonts w:hAnsi="Times New Roman" w:cs="Times New Roman"/>
          <w:color w:val="000000"/>
          <w:sz w:val="24"/>
          <w:szCs w:val="24"/>
        </w:rPr>
        <w:t>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сфере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> Положен</w:t>
      </w:r>
      <w:r>
        <w:rPr>
          <w:rFonts w:hAnsi="Times New Roman" w:cs="Times New Roman"/>
          <w:color w:val="000000"/>
          <w:sz w:val="24"/>
          <w:szCs w:val="24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стартовой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диагностики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формы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периодичность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 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 особенности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</w:t>
      </w:r>
      <w:r>
        <w:rPr>
          <w:rFonts w:hAnsi="Times New Roman" w:cs="Times New Roman"/>
          <w:color w:val="000000"/>
          <w:sz w:val="24"/>
          <w:szCs w:val="24"/>
        </w:rPr>
        <w:t>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зачисленных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 (</w:t>
      </w:r>
      <w:r>
        <w:rPr>
          <w:rFonts w:hAnsi="Times New Roman" w:cs="Times New Roman"/>
          <w:color w:val="000000"/>
          <w:sz w:val="24"/>
          <w:szCs w:val="24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r>
        <w:rPr>
          <w:rFonts w:hAnsi="Times New Roman" w:cs="Times New Roman"/>
          <w:color w:val="000000"/>
          <w:sz w:val="24"/>
          <w:szCs w:val="24"/>
        </w:rPr>
        <w:t>Стартовая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</w:t>
      </w:r>
      <w:r>
        <w:rPr>
          <w:rFonts w:hAnsi="Times New Roman" w:cs="Times New Roman"/>
          <w:color w:val="000000"/>
          <w:sz w:val="24"/>
          <w:szCs w:val="24"/>
        </w:rPr>
        <w:t>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индивидуальным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Положение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регулирования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 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 стартовой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диагностики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текущей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итоговую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психолого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педагогического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наблюде</w:t>
      </w:r>
      <w:r>
        <w:rPr>
          <w:rFonts w:hAnsi="Times New Roman" w:cs="Times New Roman"/>
          <w:color w:val="000000"/>
          <w:sz w:val="24"/>
          <w:szCs w:val="24"/>
        </w:rPr>
        <w:t>ния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внутреннего мониторинга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1.5.</w:t>
      </w:r>
      <w:r>
        <w:rPr>
          <w:rFonts w:hAnsi="Times New Roman" w:cs="Times New Roman"/>
          <w:color w:val="000000"/>
          <w:sz w:val="24"/>
          <w:szCs w:val="24"/>
        </w:rPr>
        <w:t> 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ОВЗ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ОВЗ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</w:t>
      </w:r>
      <w:r>
        <w:rPr>
          <w:rFonts w:hAnsi="Times New Roman" w:cs="Times New Roman"/>
          <w:color w:val="000000"/>
          <w:sz w:val="24"/>
          <w:szCs w:val="24"/>
        </w:rPr>
        <w:t>овательными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Описание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пожелания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ПМПК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Стартовая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диагностика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</w:t>
      </w:r>
      <w:r>
        <w:rPr>
          <w:rFonts w:hAnsi="Times New Roman" w:cs="Times New Roman"/>
          <w:color w:val="000000"/>
          <w:sz w:val="24"/>
          <w:szCs w:val="24"/>
        </w:rPr>
        <w:t> Стартовая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 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точка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отсчета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2.2. </w:t>
      </w:r>
      <w:r>
        <w:rPr>
          <w:rFonts w:hAnsi="Times New Roman" w:cs="Times New Roman"/>
          <w:color w:val="000000"/>
          <w:sz w:val="24"/>
          <w:szCs w:val="24"/>
        </w:rPr>
        <w:t>Стартовая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1-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предпосылок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готовность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овладению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грамотой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Стартовая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5-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10-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позволяет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 структуру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сформированность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универсальными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</w:t>
      </w:r>
      <w:r>
        <w:rPr>
          <w:rFonts w:hAnsi="Times New Roman" w:cs="Times New Roman"/>
          <w:color w:val="000000"/>
          <w:sz w:val="24"/>
          <w:szCs w:val="24"/>
        </w:rPr>
        <w:t>цифическими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 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знаково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символическими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2.4. </w:t>
      </w:r>
      <w:r>
        <w:rPr>
          <w:rFonts w:hAnsi="Times New Roman" w:cs="Times New Roman"/>
          <w:color w:val="000000"/>
          <w:sz w:val="24"/>
          <w:szCs w:val="24"/>
        </w:rPr>
        <w:t>Стартовая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2.5.</w:t>
      </w:r>
      <w:r>
        <w:rPr>
          <w:rFonts w:hAnsi="Times New Roman" w:cs="Times New Roman"/>
          <w:color w:val="000000"/>
          <w:sz w:val="24"/>
          <w:szCs w:val="24"/>
        </w:rPr>
        <w:t> 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стартовой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2.6.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стартовой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диагностики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Текущий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успеваемости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текущая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систематическая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проводимая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</w:t>
      </w:r>
      <w:r>
        <w:rPr>
          <w:rFonts w:hAnsi="Times New Roman" w:cs="Times New Roman"/>
          <w:color w:val="000000"/>
          <w:sz w:val="24"/>
          <w:szCs w:val="24"/>
        </w:rPr>
        <w:t>гом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выстраивание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максимально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степени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коррекции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</w:t>
      </w:r>
      <w:r>
        <w:rPr>
          <w:rFonts w:hAnsi="Times New Roman" w:cs="Times New Roman"/>
          <w:color w:val="000000"/>
          <w:sz w:val="24"/>
          <w:szCs w:val="24"/>
        </w:rPr>
        <w:t>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темпа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предупреждения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неуспеваемости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осваивающих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зачисленных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</w:t>
      </w:r>
      <w:r>
        <w:rPr>
          <w:rFonts w:hAnsi="Times New Roman" w:cs="Times New Roman"/>
          <w:color w:val="000000"/>
          <w:sz w:val="24"/>
          <w:szCs w:val="24"/>
        </w:rPr>
        <w:t>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реализующим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поурочно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тематическая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</w:t>
      </w:r>
      <w:r>
        <w:rPr>
          <w:rFonts w:hAnsi="Times New Roman" w:cs="Times New Roman"/>
          <w:color w:val="000000"/>
          <w:sz w:val="24"/>
          <w:szCs w:val="24"/>
        </w:rPr>
        <w:t>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тематическим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</w:t>
      </w:r>
      <w:r>
        <w:rPr>
          <w:rFonts w:hAnsi="Times New Roman" w:cs="Times New Roman"/>
          <w:color w:val="000000"/>
          <w:sz w:val="24"/>
          <w:szCs w:val="24"/>
        </w:rPr>
        <w:t>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тест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диктант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сочинение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реферат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эссе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контрольные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проверочные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лабораторные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практические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043747" w:rsidRDefault="00251C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реферата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</w:t>
      </w:r>
      <w:r>
        <w:rPr>
          <w:rFonts w:hAnsi="Times New Roman" w:cs="Times New Roman"/>
          <w:color w:val="000000"/>
          <w:sz w:val="24"/>
          <w:szCs w:val="24"/>
        </w:rPr>
        <w:t>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семинаре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коллоквиуме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практикуме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экспертной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группового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индивидуальным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043747" w:rsidRDefault="00251C4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национ</w:t>
      </w:r>
      <w:r>
        <w:rPr>
          <w:rFonts w:hAnsi="Times New Roman" w:cs="Times New Roman"/>
          <w:color w:val="000000"/>
          <w:sz w:val="24"/>
          <w:szCs w:val="24"/>
        </w:rPr>
        <w:t>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сопоставительных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всероссийских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международных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сопоставительных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1-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домашних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мониторинга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концу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предыдущие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листе 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</w:t>
      </w:r>
      <w:r>
        <w:rPr>
          <w:rFonts w:hAnsi="Times New Roman" w:cs="Times New Roman"/>
          <w:color w:val="000000"/>
          <w:sz w:val="24"/>
          <w:szCs w:val="24"/>
        </w:rPr>
        <w:t>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2-</w:t>
      </w:r>
      <w:r>
        <w:rPr>
          <w:rFonts w:hAnsi="Times New Roman" w:cs="Times New Roman"/>
          <w:color w:val="000000"/>
          <w:sz w:val="24"/>
          <w:szCs w:val="24"/>
        </w:rPr>
        <w:t>ом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 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</w:t>
      </w:r>
      <w:r>
        <w:rPr>
          <w:rFonts w:hAnsi="Times New Roman" w:cs="Times New Roman"/>
          <w:color w:val="000000"/>
          <w:sz w:val="24"/>
          <w:szCs w:val="24"/>
        </w:rPr>
        <w:t>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перерасчета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полученного результата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шкале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Шкала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перерасчета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 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 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дневнике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 сочинение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диктант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грамматиче</w:t>
      </w:r>
      <w:r>
        <w:rPr>
          <w:rFonts w:hAnsi="Times New Roman" w:cs="Times New Roman"/>
          <w:color w:val="000000"/>
          <w:sz w:val="24"/>
          <w:szCs w:val="24"/>
        </w:rPr>
        <w:t>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одна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 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«Литература»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родном языке»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«Родная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</w:t>
      </w:r>
      <w:r>
        <w:rPr>
          <w:rFonts w:hAnsi="Times New Roman" w:cs="Times New Roman"/>
          <w:color w:val="000000"/>
          <w:sz w:val="24"/>
          <w:szCs w:val="24"/>
        </w:rPr>
        <w:t>ратура»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четверти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итоговая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 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реализующим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тест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диктант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сочинение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</w:t>
      </w:r>
      <w:r>
        <w:rPr>
          <w:rFonts w:hAnsi="Times New Roman" w:cs="Times New Roman"/>
          <w:color w:val="000000"/>
          <w:sz w:val="24"/>
          <w:szCs w:val="24"/>
        </w:rPr>
        <w:t>ксная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</w:t>
      </w:r>
      <w:r>
        <w:rPr>
          <w:rFonts w:hAnsi="Times New Roman" w:cs="Times New Roman"/>
          <w:color w:val="000000"/>
          <w:sz w:val="24"/>
          <w:szCs w:val="24"/>
        </w:rPr>
        <w:t>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отвечающих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физиологическим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 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параллели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чаще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раза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2,5 </w:t>
      </w:r>
      <w:r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затрачиваемого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превышать</w:t>
      </w:r>
      <w:r>
        <w:rPr>
          <w:rFonts w:hAnsi="Times New Roman" w:cs="Times New Roman"/>
          <w:color w:val="000000"/>
          <w:sz w:val="24"/>
          <w:szCs w:val="24"/>
        </w:rPr>
        <w:t xml:space="preserve"> 10%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отводимого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параллели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</w:t>
      </w:r>
      <w:r>
        <w:rPr>
          <w:rFonts w:hAnsi="Times New Roman" w:cs="Times New Roman"/>
          <w:color w:val="000000"/>
          <w:sz w:val="24"/>
          <w:szCs w:val="24"/>
        </w:rPr>
        <w:t>еднем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уроках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урока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</w:t>
      </w:r>
      <w:r>
        <w:rPr>
          <w:rFonts w:hAnsi="Times New Roman" w:cs="Times New Roman"/>
          <w:color w:val="000000"/>
          <w:sz w:val="24"/>
          <w:szCs w:val="24"/>
        </w:rPr>
        <w:t>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справкой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</w:t>
      </w:r>
      <w:r>
        <w:rPr>
          <w:rFonts w:hAnsi="Times New Roman" w:cs="Times New Roman"/>
          <w:color w:val="000000"/>
          <w:sz w:val="24"/>
          <w:szCs w:val="24"/>
        </w:rPr>
        <w:t>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</w:t>
      </w:r>
      <w:r>
        <w:rPr>
          <w:rFonts w:hAnsi="Times New Roman" w:cs="Times New Roman"/>
          <w:color w:val="000000"/>
          <w:sz w:val="24"/>
          <w:szCs w:val="24"/>
        </w:rPr>
        <w:t> Текущий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 моделью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Оценивание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</w:t>
      </w:r>
      <w:r>
        <w:rPr>
          <w:rFonts w:hAnsi="Times New Roman" w:cs="Times New Roman"/>
          <w:color w:val="000000"/>
          <w:sz w:val="24"/>
          <w:szCs w:val="24"/>
        </w:rPr>
        <w:t>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аттестация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4.1.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 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объективного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пробелы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потребности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динамики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4.3.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1-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достижений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учеников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носит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безотметочный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</w:t>
      </w:r>
      <w:r>
        <w:rPr>
          <w:rFonts w:hAnsi="Times New Roman" w:cs="Times New Roman"/>
          <w:color w:val="000000"/>
          <w:sz w:val="24"/>
          <w:szCs w:val="24"/>
        </w:rPr>
        <w:t>ксируется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мониторинга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2-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</w:t>
      </w:r>
      <w:r>
        <w:rPr>
          <w:rFonts w:hAnsi="Times New Roman" w:cs="Times New Roman"/>
          <w:color w:val="000000"/>
          <w:sz w:val="24"/>
          <w:szCs w:val="24"/>
        </w:rPr>
        <w:t>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сопоставительных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всероссийских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международных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сопоставительных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исследований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</w:t>
      </w:r>
      <w:r>
        <w:rPr>
          <w:rFonts w:hAnsi="Times New Roman" w:cs="Times New Roman"/>
          <w:color w:val="000000"/>
          <w:sz w:val="24"/>
          <w:szCs w:val="24"/>
        </w:rPr>
        <w:t>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 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4.5.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оцениваются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4.6.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перерасчета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пятибалльной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шкале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Шкала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перерасчета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разрабатывается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характеристик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4.7.</w:t>
      </w:r>
      <w:r>
        <w:rPr>
          <w:rFonts w:hAnsi="Times New Roman" w:cs="Times New Roman"/>
          <w:color w:val="000000"/>
          <w:sz w:val="24"/>
          <w:szCs w:val="24"/>
        </w:rPr>
        <w:t> 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проводившим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электронный 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 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электронный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дневник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 лока</w:t>
      </w:r>
      <w:r>
        <w:rPr>
          <w:rFonts w:hAnsi="Times New Roman" w:cs="Times New Roman"/>
          <w:color w:val="000000"/>
          <w:sz w:val="24"/>
          <w:szCs w:val="24"/>
        </w:rPr>
        <w:t>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 сочинение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диктант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грамматическим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одна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«Родной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«Лит</w:t>
      </w:r>
      <w:r>
        <w:rPr>
          <w:rFonts w:hAnsi="Times New Roman" w:cs="Times New Roman"/>
          <w:color w:val="000000"/>
          <w:sz w:val="24"/>
          <w:szCs w:val="24"/>
        </w:rPr>
        <w:t>ература»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языке»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«Родная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литература»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Педагогический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обеспечивает повторное 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отсутствовавших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</w:t>
      </w:r>
      <w:r>
        <w:rPr>
          <w:rFonts w:hAnsi="Times New Roman" w:cs="Times New Roman"/>
          <w:color w:val="000000"/>
          <w:sz w:val="24"/>
          <w:szCs w:val="24"/>
        </w:rPr>
        <w:t>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4.9.</w:t>
      </w:r>
      <w:r>
        <w:rPr>
          <w:rFonts w:hAnsi="Times New Roman" w:cs="Times New Roman"/>
          <w:color w:val="000000"/>
          <w:sz w:val="24"/>
          <w:szCs w:val="24"/>
        </w:rPr>
        <w:t>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отвечающих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физиологическим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 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</w:t>
      </w:r>
      <w:r>
        <w:rPr>
          <w:rFonts w:hAnsi="Times New Roman" w:cs="Times New Roman"/>
          <w:color w:val="000000"/>
          <w:sz w:val="24"/>
          <w:szCs w:val="24"/>
        </w:rPr>
        <w:t>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каникул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непосещавших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параллели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чаще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раза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2,5 </w:t>
      </w:r>
      <w:r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затрачиваемого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превышать</w:t>
      </w:r>
      <w:r>
        <w:rPr>
          <w:rFonts w:hAnsi="Times New Roman" w:cs="Times New Roman"/>
          <w:color w:val="000000"/>
          <w:sz w:val="24"/>
          <w:szCs w:val="24"/>
        </w:rPr>
        <w:t xml:space="preserve"> 10%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отводимого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параллели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</w:t>
      </w:r>
      <w:r>
        <w:rPr>
          <w:rFonts w:hAnsi="Times New Roman" w:cs="Times New Roman"/>
          <w:color w:val="000000"/>
          <w:sz w:val="24"/>
          <w:szCs w:val="24"/>
        </w:rPr>
        <w:t>кущем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урока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расписании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Промежуточную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</w:t>
      </w:r>
      <w:r>
        <w:rPr>
          <w:rFonts w:hAnsi="Times New Roman" w:cs="Times New Roman"/>
          <w:color w:val="000000"/>
          <w:sz w:val="24"/>
          <w:szCs w:val="24"/>
        </w:rPr>
        <w:t>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4.11.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нуждающихся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длительном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лечении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справко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учитываются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4.12.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моделью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Оценивание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</w:t>
      </w:r>
      <w:r>
        <w:rPr>
          <w:rFonts w:hAnsi="Times New Roman" w:cs="Times New Roman"/>
          <w:color w:val="000000"/>
          <w:sz w:val="24"/>
          <w:szCs w:val="24"/>
        </w:rPr>
        <w:t>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4.13.</w:t>
      </w:r>
      <w:r>
        <w:rPr>
          <w:rFonts w:hAnsi="Times New Roman" w:cs="Times New Roman"/>
          <w:color w:val="000000"/>
          <w:sz w:val="24"/>
          <w:szCs w:val="24"/>
        </w:rPr>
        <w:t> Неудовлетворительные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</w:t>
      </w:r>
      <w:r>
        <w:rPr>
          <w:rFonts w:hAnsi="Times New Roman" w:cs="Times New Roman"/>
          <w:color w:val="000000"/>
          <w:sz w:val="24"/>
          <w:szCs w:val="24"/>
        </w:rPr>
        <w:t>усмотренным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непрохождение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адаптированных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обучающемуся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доступ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Расчет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отметок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четверть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год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четверть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арифметическое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начиная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2-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математическ</w:t>
      </w:r>
      <w:r>
        <w:rPr>
          <w:rFonts w:hAnsi="Times New Roman" w:cs="Times New Roman"/>
          <w:color w:val="000000"/>
          <w:sz w:val="24"/>
          <w:szCs w:val="24"/>
        </w:rPr>
        <w:t>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округления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пропустившим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подтвержденной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50 </w:t>
      </w:r>
      <w:r>
        <w:rPr>
          <w:rFonts w:hAnsi="Times New Roman" w:cs="Times New Roman"/>
          <w:color w:val="000000"/>
          <w:sz w:val="24"/>
          <w:szCs w:val="24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отметка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четверть выставляется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</w:t>
      </w:r>
      <w:r>
        <w:rPr>
          <w:rFonts w:hAnsi="Times New Roman" w:cs="Times New Roman"/>
          <w:color w:val="000000"/>
          <w:sz w:val="24"/>
          <w:szCs w:val="24"/>
        </w:rPr>
        <w:t>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пропущенному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Годовые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каждому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среднее арифметическое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четвертных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довой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письменной работы 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начиная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2-</w:t>
      </w:r>
      <w:r>
        <w:rPr>
          <w:rFonts w:hAnsi="Times New Roman" w:cs="Times New Roman"/>
          <w:color w:val="000000"/>
          <w:sz w:val="24"/>
          <w:szCs w:val="24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электронный журнал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округления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</w:t>
      </w:r>
      <w:r>
        <w:rPr>
          <w:rFonts w:hAnsi="Times New Roman" w:cs="Times New Roman"/>
          <w:color w:val="000000"/>
          <w:sz w:val="24"/>
          <w:szCs w:val="24"/>
        </w:rPr>
        <w:t> Неудовлетворительная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</w:t>
      </w:r>
      <w:r>
        <w:rPr>
          <w:rFonts w:hAnsi="Times New Roman" w:cs="Times New Roman"/>
          <w:color w:val="000000"/>
          <w:sz w:val="24"/>
          <w:szCs w:val="24"/>
        </w:rPr>
        <w:t>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модулю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журнал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свидетельствует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недостижении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планируемых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универсальных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исключает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перевод обучающегося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государственная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итоговая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экстернов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</w:t>
      </w:r>
      <w:r>
        <w:rPr>
          <w:rFonts w:hAnsi="Times New Roman" w:cs="Times New Roman"/>
          <w:color w:val="000000"/>
          <w:sz w:val="24"/>
          <w:szCs w:val="24"/>
        </w:rPr>
        <w:t> Лица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осваивающие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семейного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обучавшиеся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</w:t>
      </w:r>
      <w:r>
        <w:rPr>
          <w:rFonts w:hAnsi="Times New Roman" w:cs="Times New Roman"/>
          <w:color w:val="000000"/>
          <w:sz w:val="24"/>
          <w:szCs w:val="24"/>
        </w:rPr>
        <w:t>точную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</w:t>
      </w:r>
      <w:r>
        <w:rPr>
          <w:rFonts w:hAnsi="Times New Roman" w:cs="Times New Roman"/>
          <w:color w:val="000000"/>
          <w:sz w:val="24"/>
          <w:szCs w:val="24"/>
        </w:rPr>
        <w:t> Родители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несовершеннолетних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</w:t>
      </w:r>
      <w:r>
        <w:rPr>
          <w:rFonts w:hAnsi="Times New Roman" w:cs="Times New Roman"/>
          <w:color w:val="000000"/>
          <w:sz w:val="24"/>
          <w:szCs w:val="24"/>
        </w:rPr>
        <w:t>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конкретной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</w:t>
      </w:r>
      <w:r>
        <w:rPr>
          <w:rFonts w:hAnsi="Times New Roman" w:cs="Times New Roman"/>
          <w:color w:val="000000"/>
          <w:sz w:val="24"/>
          <w:szCs w:val="24"/>
        </w:rPr>
        <w:t> 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олимпиаде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</w:t>
      </w:r>
      <w:r>
        <w:rPr>
          <w:rFonts w:hAnsi="Times New Roman" w:cs="Times New Roman"/>
          <w:color w:val="000000"/>
          <w:sz w:val="24"/>
          <w:szCs w:val="24"/>
        </w:rPr>
        <w:t> 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рохождении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 порядок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6.5.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</w:t>
      </w:r>
      <w:r>
        <w:rPr>
          <w:rFonts w:hAnsi="Times New Roman" w:cs="Times New Roman"/>
          <w:color w:val="000000"/>
          <w:sz w:val="24"/>
          <w:szCs w:val="24"/>
        </w:rPr>
        <w:t>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предварительно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согласует 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представителями</w:t>
      </w:r>
      <w:r>
        <w:rPr>
          <w:rFonts w:hAnsi="Times New Roman" w:cs="Times New Roman"/>
          <w:color w:val="000000"/>
          <w:sz w:val="24"/>
          <w:szCs w:val="24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6.6.</w:t>
      </w:r>
      <w:r>
        <w:rPr>
          <w:rFonts w:hAnsi="Times New Roman" w:cs="Times New Roman"/>
          <w:color w:val="000000"/>
          <w:sz w:val="24"/>
          <w:szCs w:val="24"/>
        </w:rPr>
        <w:t> 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консультацию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касающимся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пределах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графиком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зачислении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6.7.</w:t>
      </w:r>
      <w:r>
        <w:rPr>
          <w:rFonts w:hAnsi="Times New Roman" w:cs="Times New Roman"/>
          <w:color w:val="000000"/>
          <w:sz w:val="24"/>
          <w:szCs w:val="24"/>
        </w:rPr>
        <w:t> Экстерн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</w:t>
      </w:r>
      <w:r>
        <w:rPr>
          <w:rFonts w:hAnsi="Times New Roman" w:cs="Times New Roman"/>
          <w:color w:val="000000"/>
          <w:sz w:val="24"/>
          <w:szCs w:val="24"/>
        </w:rPr>
        <w:t>сциплин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модулей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практики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организациях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6.8.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реализующим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зачислении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6.9.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протоколах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6.10.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протокола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справка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согласно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6.11.</w:t>
      </w:r>
      <w:r>
        <w:rPr>
          <w:rFonts w:hAnsi="Times New Roman" w:cs="Times New Roman"/>
          <w:color w:val="000000"/>
          <w:sz w:val="24"/>
          <w:szCs w:val="24"/>
        </w:rPr>
        <w:t> Неудовлетворительные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непрохождение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уважительных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задолженностью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6.12.</w:t>
      </w:r>
      <w:r>
        <w:rPr>
          <w:rFonts w:hAnsi="Times New Roman" w:cs="Times New Roman"/>
          <w:color w:val="000000"/>
          <w:sz w:val="24"/>
          <w:szCs w:val="24"/>
        </w:rPr>
        <w:t> 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семейного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ликвидировавшие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</w:t>
      </w:r>
      <w:r>
        <w:rPr>
          <w:rFonts w:hAnsi="Times New Roman" w:cs="Times New Roman"/>
          <w:color w:val="000000"/>
          <w:sz w:val="24"/>
          <w:szCs w:val="24"/>
        </w:rPr>
        <w:t>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продолжают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локальными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6.13.</w:t>
      </w:r>
      <w:r>
        <w:rPr>
          <w:rFonts w:hAnsi="Times New Roman" w:cs="Times New Roman"/>
          <w:color w:val="000000"/>
          <w:sz w:val="24"/>
          <w:szCs w:val="24"/>
        </w:rPr>
        <w:t> 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совпадать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срокам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6.14.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подачи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зачисление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составляет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3747" w:rsidRDefault="00251C4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собеседования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марта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3747" w:rsidRDefault="00251C4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сочинения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изложения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позднее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февраля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6.15.</w:t>
      </w:r>
      <w:r>
        <w:rPr>
          <w:rFonts w:hAnsi="Times New Roman" w:cs="Times New Roman"/>
          <w:color w:val="000000"/>
          <w:sz w:val="24"/>
          <w:szCs w:val="24"/>
        </w:rPr>
        <w:t> Экстерны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 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</w:t>
      </w:r>
      <w:r>
        <w:rPr>
          <w:rFonts w:hAnsi="Times New Roman" w:cs="Times New Roman"/>
          <w:color w:val="000000"/>
          <w:sz w:val="24"/>
          <w:szCs w:val="24"/>
        </w:rPr>
        <w:t>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удовлетворительных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«зачет»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собеседование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Экстерны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 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отметок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удовлетворительных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«зачет»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сочинение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изложение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6.16. </w:t>
      </w:r>
      <w:r>
        <w:rPr>
          <w:rFonts w:hAnsi="Times New Roman" w:cs="Times New Roman"/>
          <w:color w:val="000000"/>
          <w:sz w:val="24"/>
          <w:szCs w:val="24"/>
        </w:rPr>
        <w:t>Государственная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установленном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7.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Ликвидация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задолженности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вправе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пройти промежуточную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определяемые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</w:t>
      </w:r>
      <w:r>
        <w:rPr>
          <w:rFonts w:hAnsi="Times New Roman" w:cs="Times New Roman"/>
          <w:color w:val="000000"/>
          <w:sz w:val="24"/>
          <w:szCs w:val="24"/>
        </w:rPr>
        <w:t>огического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совета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пределах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момента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</w:t>
      </w:r>
      <w:r>
        <w:rPr>
          <w:rFonts w:hAnsi="Times New Roman" w:cs="Times New Roman"/>
          <w:color w:val="000000"/>
          <w:sz w:val="24"/>
          <w:szCs w:val="24"/>
        </w:rPr>
        <w:t> 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</w:t>
      </w:r>
      <w:r>
        <w:rPr>
          <w:rFonts w:hAnsi="Times New Roman" w:cs="Times New Roman"/>
          <w:color w:val="000000"/>
          <w:sz w:val="24"/>
          <w:szCs w:val="24"/>
        </w:rPr>
        <w:t>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установленные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</w:t>
      </w:r>
      <w:r>
        <w:rPr>
          <w:rFonts w:hAnsi="Times New Roman" w:cs="Times New Roman"/>
          <w:color w:val="000000"/>
          <w:sz w:val="24"/>
          <w:szCs w:val="24"/>
        </w:rPr>
        <w:t> 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второй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школы создается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трех педагогических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 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</w:t>
      </w:r>
      <w:r>
        <w:rPr>
          <w:rFonts w:hAnsi="Times New Roman" w:cs="Times New Roman"/>
          <w:color w:val="000000"/>
          <w:sz w:val="24"/>
          <w:szCs w:val="24"/>
        </w:rPr>
        <w:t>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занятости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Персональный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</w:t>
      </w:r>
      <w:r>
        <w:rPr>
          <w:rFonts w:hAnsi="Times New Roman" w:cs="Times New Roman"/>
          <w:color w:val="000000"/>
          <w:sz w:val="24"/>
          <w:szCs w:val="24"/>
        </w:rPr>
        <w:t> Ликвидация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</w:t>
      </w:r>
      <w:r>
        <w:rPr>
          <w:rFonts w:hAnsi="Times New Roman" w:cs="Times New Roman"/>
          <w:color w:val="000000"/>
          <w:sz w:val="24"/>
          <w:szCs w:val="24"/>
        </w:rPr>
        <w:t> 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 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протоколом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7.6. </w:t>
      </w:r>
      <w:r>
        <w:rPr>
          <w:rFonts w:hAnsi="Times New Roman" w:cs="Times New Roman"/>
          <w:color w:val="000000"/>
          <w:sz w:val="24"/>
          <w:szCs w:val="24"/>
        </w:rPr>
        <w:t>Протоколы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заместителя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</w:t>
      </w:r>
      <w:r>
        <w:rPr>
          <w:rFonts w:hAnsi="Times New Roman" w:cs="Times New Roman"/>
          <w:color w:val="000000"/>
          <w:sz w:val="24"/>
          <w:szCs w:val="24"/>
        </w:rPr>
        <w:t>токолы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экстерна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письменными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7.7. </w:t>
      </w:r>
      <w:r>
        <w:rPr>
          <w:rFonts w:hAnsi="Times New Roman" w:cs="Times New Roman"/>
          <w:color w:val="000000"/>
          <w:sz w:val="24"/>
          <w:szCs w:val="24"/>
        </w:rPr>
        <w:t>Положительные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 фиксируются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</w:t>
      </w:r>
      <w:r>
        <w:rPr>
          <w:rFonts w:hAnsi="Times New Roman" w:cs="Times New Roman"/>
          <w:color w:val="000000"/>
          <w:sz w:val="24"/>
          <w:szCs w:val="24"/>
        </w:rPr>
        <w:t>гическим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электронном журнале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предусмотренном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7.8.</w:t>
      </w:r>
      <w:r>
        <w:rPr>
          <w:rFonts w:hAnsi="Times New Roman" w:cs="Times New Roman"/>
          <w:color w:val="000000"/>
          <w:sz w:val="24"/>
          <w:szCs w:val="24"/>
        </w:rPr>
        <w:t> 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ликвидировавшие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академической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момента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усмотрению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законных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едставителей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повторное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переводятся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адаптированным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ПМПК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p w:rsidR="00043747" w:rsidRDefault="00251C4F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периодичности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успеваемости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 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МБОУ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</w:t>
      </w: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p w:rsidR="00043747" w:rsidRDefault="00251C4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Форма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справки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промежуточной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программе соответствующего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уров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</w:p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85"/>
        <w:gridCol w:w="2704"/>
        <w:gridCol w:w="1788"/>
      </w:tblGrid>
      <w:tr w:rsidR="00043747"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Литвинчук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Лариса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Витальевна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05.01.2012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374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19.01.2023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09.02.2023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прошел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промежуточную</w:t>
            </w:r>
          </w:p>
        </w:tc>
      </w:tr>
      <w:tr w:rsidR="00043747">
        <w:trPr>
          <w:gridAfter w:val="1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триместр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основной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программе основного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</w:tbl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4"/>
        <w:gridCol w:w="3654"/>
        <w:gridCol w:w="4034"/>
        <w:gridCol w:w="1015"/>
      </w:tblGrid>
      <w:tr w:rsidR="00043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дисциплина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модуль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промежуточной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</w:tr>
      <w:tr w:rsidR="00043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Русский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3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Иностранный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Контрольная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3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Защита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437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04374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04374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43747" w:rsidRDefault="00251C4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Академическая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курсам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дисциплинам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модулям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23"/>
      </w:tblGrid>
      <w:tr w:rsidR="00043747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отсутствует</w:t>
            </w:r>
          </w:p>
        </w:tc>
      </w:tr>
    </w:tbl>
    <w:p w:rsidR="00043747" w:rsidRDefault="00043747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1"/>
        <w:gridCol w:w="184"/>
        <w:gridCol w:w="1105"/>
        <w:gridCol w:w="276"/>
        <w:gridCol w:w="3870"/>
      </w:tblGrid>
      <w:tr w:rsidR="00043747">
        <w:tc>
          <w:tcPr>
            <w:tcW w:w="33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 Школа №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04374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Петров</w:t>
            </w:r>
          </w:p>
        </w:tc>
        <w:tc>
          <w:tcPr>
            <w:tcW w:w="26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04374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3747" w:rsidRDefault="00251C4F">
            <w:r>
              <w:rPr>
                <w:rFonts w:hAnsi="Times New Roman" w:cs="Times New Roman"/>
                <w:color w:val="000000"/>
                <w:sz w:val="24"/>
                <w:szCs w:val="24"/>
              </w:rPr>
              <w:t> 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Петров</w:t>
            </w:r>
          </w:p>
        </w:tc>
      </w:tr>
    </w:tbl>
    <w:p w:rsidR="00251C4F" w:rsidRDefault="00251C4F"/>
    <w:sectPr w:rsidR="00251C4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15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54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866F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0C6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727E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4A52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3747"/>
    <w:rsid w:val="00251C4F"/>
    <w:rsid w:val="002D33B1"/>
    <w:rsid w:val="002D3591"/>
    <w:rsid w:val="002D4DDC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3499</Words>
  <Characters>19949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СА</dc:creator>
  <dc:description>Подготовлено экспертами Актион-МЦФЭР</dc:description>
  <cp:lastModifiedBy>Лавреньева СА</cp:lastModifiedBy>
  <cp:revision>2</cp:revision>
  <dcterms:created xsi:type="dcterms:W3CDTF">2024-09-19T07:16:00Z</dcterms:created>
  <dcterms:modified xsi:type="dcterms:W3CDTF">2024-09-19T07:16:00Z</dcterms:modified>
</cp:coreProperties>
</file>