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B" w:rsidRDefault="007D1B6B" w:rsidP="007D1B6B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159.3. Содержание обучения</w:t>
      </w:r>
      <w:r w:rsidR="00522921">
        <w:rPr>
          <w:rFonts w:ascii="Arial" w:hAnsi="Arial" w:cs="Arial"/>
          <w:color w:val="333333"/>
          <w:sz w:val="27"/>
          <w:szCs w:val="27"/>
        </w:rPr>
        <w:t xml:space="preserve"> ОДНКНР </w:t>
      </w:r>
      <w:r>
        <w:rPr>
          <w:rFonts w:ascii="Arial" w:hAnsi="Arial" w:cs="Arial"/>
          <w:color w:val="333333"/>
          <w:sz w:val="27"/>
          <w:szCs w:val="27"/>
        </w:rPr>
        <w:t xml:space="preserve"> в 5 классе</w:t>
      </w:r>
    </w:p>
    <w:p w:rsidR="000948C3" w:rsidRDefault="000948C3" w:rsidP="007D1B6B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6192"/>
        <w:gridCol w:w="5573"/>
      </w:tblGrid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№ п\</w:t>
            </w:r>
            <w:proofErr w:type="gramStart"/>
            <w:r>
              <w:rPr>
                <w:rFonts w:ascii="Arial" w:hAnsi="Arial" w:cs="Arial"/>
                <w:color w:val="333333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2977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Тема</w:t>
            </w:r>
          </w:p>
        </w:tc>
        <w:tc>
          <w:tcPr>
            <w:tcW w:w="6192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Содержание</w:t>
            </w:r>
          </w:p>
        </w:tc>
        <w:tc>
          <w:tcPr>
            <w:tcW w:w="5573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Планируемые предметные результаты</w:t>
            </w:r>
          </w:p>
        </w:tc>
      </w:tr>
      <w:tr w:rsidR="00E54183" w:rsidTr="00EB58F0">
        <w:tc>
          <w:tcPr>
            <w:tcW w:w="9879" w:type="dxa"/>
            <w:gridSpan w:val="3"/>
          </w:tcPr>
          <w:p w:rsidR="00E54183" w:rsidRDefault="00E54183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Тематический блок 1. "Россия - наш общий дом".</w:t>
            </w:r>
          </w:p>
        </w:tc>
        <w:tc>
          <w:tcPr>
            <w:tcW w:w="5573" w:type="dxa"/>
          </w:tcPr>
          <w:p w:rsidR="00E54183" w:rsidRDefault="00E54183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1. Зачем изучать курс "Основы духовно-нравственной культуры народов России"?</w:t>
            </w:r>
          </w:p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      </w:r>
          </w:p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5573" w:type="dxa"/>
          </w:tcPr>
          <w:p w:rsidR="00A85941" w:rsidRDefault="00A85941" w:rsidP="00A8594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Знать цель и предназначение курса "Основы духовно-нравственной культуры народов России", понимать важность изучения культуры 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гражданствообразующих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религий для формирования личности гражданина России;</w:t>
            </w:r>
          </w:p>
          <w:p w:rsidR="00A85941" w:rsidRDefault="00A85941" w:rsidP="00A8594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0" w:name="152021"/>
            <w:bookmarkEnd w:id="0"/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содержании данного курса, в том числе о понятиях "мораль и нравственность", "семья", "традиционные ценности", об угрозах духовно-нравственному единству страны;</w:t>
            </w:r>
          </w:p>
          <w:p w:rsidR="00A85941" w:rsidRPr="00BA1977" w:rsidRDefault="00A85941" w:rsidP="00BA19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" w:name="152022"/>
            <w:bookmarkEnd w:id="1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взаимосвязь между языком и культурой, духовно-нравственным развитием ли</w:t>
            </w:r>
            <w:r w:rsidR="00BA1977">
              <w:rPr>
                <w:rFonts w:ascii="Arial" w:hAnsi="Arial" w:cs="Arial"/>
                <w:color w:val="000000"/>
                <w:sz w:val="23"/>
                <w:szCs w:val="23"/>
              </w:rPr>
              <w:t>чности и социальным поведением.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2. Наш дом - Россия.</w:t>
            </w:r>
          </w:p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Россия - многонациональная страна. Многонациональный народ Российской Федерации. Россия как общий дом. Дружба народов.</w:t>
            </w:r>
          </w:p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5573" w:type="dxa"/>
          </w:tcPr>
          <w:p w:rsidR="00A25B3D" w:rsidRDefault="00A25B3D" w:rsidP="00A25B3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      </w:r>
          </w:p>
          <w:p w:rsidR="00A25B3D" w:rsidRDefault="00A25B3D" w:rsidP="00A25B3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" w:name="152025"/>
            <w:bookmarkEnd w:id="2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о современном состоянии культурного и религиозного разнообразия народов Российской Федерации, причинах культурных различий;</w:t>
            </w:r>
          </w:p>
          <w:p w:rsidR="00A85941" w:rsidRPr="00BA1977" w:rsidRDefault="00A25B3D" w:rsidP="00BA19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" w:name="152026"/>
            <w:bookmarkEnd w:id="3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</w:t>
            </w:r>
            <w:r w:rsidR="00BA1977">
              <w:rPr>
                <w:rFonts w:ascii="Arial" w:hAnsi="Arial" w:cs="Arial"/>
                <w:color w:val="000000"/>
                <w:sz w:val="23"/>
                <w:szCs w:val="23"/>
              </w:rPr>
              <w:t xml:space="preserve"> обосновывать их необходимость.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3. Язык и история.</w:t>
            </w:r>
          </w:p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      </w:r>
          </w:p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5573" w:type="dxa"/>
          </w:tcPr>
          <w:p w:rsidR="00650E5A" w:rsidRDefault="00650E5A" w:rsidP="00650E5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Знать и понимать, что такое язык, каковы важность его изучения и влияние на миропонимание личности;</w:t>
            </w:r>
          </w:p>
          <w:p w:rsidR="00650E5A" w:rsidRDefault="00650E5A" w:rsidP="00650E5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" w:name="152029"/>
            <w:bookmarkEnd w:id="4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иметь базовые представления о формировании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языка как носителя духовно-нравственных смыслов культуры;</w:t>
            </w:r>
          </w:p>
          <w:p w:rsidR="00650E5A" w:rsidRDefault="00650E5A" w:rsidP="00650E5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" w:name="152030"/>
            <w:bookmarkEnd w:id="5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суть и смысл коммуникативной роли языка, в том числе в организации межкультурного диалога и взаимодействия;</w:t>
            </w:r>
          </w:p>
          <w:p w:rsidR="00A85941" w:rsidRPr="00650E5A" w:rsidRDefault="00650E5A" w:rsidP="00650E5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" w:name="152031"/>
            <w:bookmarkEnd w:id="6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свое понимание необходимости нравственной чистоты языка, важности лингвистиче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ской гигиены, речевого этикета.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4. Русский язык - язык общения и язык возможностей.</w:t>
            </w: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Русский язык -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культурообразующий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проект и язык межнационального общения. Важность общего языка для всех народов России. Возможности, которые дает русский язык.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5B1D3D" w:rsidRDefault="005B1D3D" w:rsidP="005B1D3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базовые представления о происхождении и развитии русского языка, его взаимосвязи с языками других народов России;</w:t>
            </w:r>
          </w:p>
          <w:p w:rsidR="005B1D3D" w:rsidRDefault="005B1D3D" w:rsidP="005B1D3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" w:name="152034"/>
            <w:bookmarkEnd w:id="7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знать и уметь обосновать важность русского языка как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культурообразующего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языка народов России, важность его для существования государства и общества;</w:t>
            </w:r>
          </w:p>
          <w:p w:rsidR="005B1D3D" w:rsidRDefault="005B1D3D" w:rsidP="005B1D3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" w:name="152035"/>
            <w:bookmarkEnd w:id="8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      </w:r>
          </w:p>
          <w:p w:rsidR="00A85941" w:rsidRDefault="005B1D3D" w:rsidP="005B1D3D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  <w:bookmarkStart w:id="9" w:name="152036"/>
            <w:bookmarkEnd w:id="9"/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нравственных категориях русского языка и их происхождении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5. Истоки родной культуры.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D438DF" w:rsidRDefault="00D438DF" w:rsidP="00D438D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сформированное представление о понятие "культура";</w:t>
            </w:r>
          </w:p>
          <w:p w:rsidR="00D438DF" w:rsidRDefault="00D438DF" w:rsidP="00D438D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" w:name="152039"/>
            <w:bookmarkEnd w:id="10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      </w:r>
          </w:p>
          <w:p w:rsidR="00A85941" w:rsidRPr="00AD57C4" w:rsidRDefault="00D438DF" w:rsidP="00AD57C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" w:name="152040"/>
            <w:bookmarkEnd w:id="11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выделять общие черты в культуре различных народов, обос</w:t>
            </w:r>
            <w:r w:rsidR="00AD57C4">
              <w:rPr>
                <w:rFonts w:ascii="Arial" w:hAnsi="Arial" w:cs="Arial"/>
                <w:color w:val="000000"/>
                <w:sz w:val="23"/>
                <w:szCs w:val="23"/>
              </w:rPr>
              <w:t>новывать их значение и причины.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Тема 6. Материальная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культура.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Материальная культура: архитектура, одежда, пища,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транспорт, техника. Связь между материальной культурой и духовно-нравственными ценностями общества.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BA62B0" w:rsidRDefault="00BA62B0" w:rsidP="00BA62B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Иметь представление об артефактах культуры;</w:t>
            </w:r>
          </w:p>
          <w:p w:rsidR="00BA62B0" w:rsidRDefault="00BA62B0" w:rsidP="00BA62B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" w:name="152043"/>
            <w:bookmarkEnd w:id="12"/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иметь базовое представление о традиционных укладах хозяйства: земледелии, скотоводстве, охоте, рыболовстве;</w:t>
            </w:r>
          </w:p>
          <w:p w:rsidR="00BA62B0" w:rsidRDefault="00BA62B0" w:rsidP="00BA62B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" w:name="152044"/>
            <w:bookmarkEnd w:id="13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взаимосвязь между хозяйственным укладом и проявлениями духовной культуры;</w:t>
            </w:r>
          </w:p>
          <w:p w:rsidR="00A85941" w:rsidRPr="00BA1977" w:rsidRDefault="00BA62B0" w:rsidP="00BA19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" w:name="152045"/>
            <w:bookmarkEnd w:id="14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объяснять зависимость основных культурных укладов народов России от географии их массового расселения, природных условий и вза</w:t>
            </w:r>
            <w:r w:rsidR="00BA1977">
              <w:rPr>
                <w:rFonts w:ascii="Arial" w:hAnsi="Arial" w:cs="Arial"/>
                <w:color w:val="000000"/>
                <w:sz w:val="23"/>
                <w:szCs w:val="23"/>
              </w:rPr>
              <w:t>имодействия с другими этносами.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7. Духовная культура.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FB3091" w:rsidRDefault="00FB3091" w:rsidP="00FB309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таких культурных концептах как "искусство", "наука", "религия";</w:t>
            </w:r>
          </w:p>
          <w:p w:rsidR="00FB3091" w:rsidRDefault="00FB3091" w:rsidP="00FB309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" w:name="152048"/>
            <w:bookmarkEnd w:id="15"/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давать определения терминам "мораль", "нравственность", "духовные ценности", "духовность" на доступном для обучающихся уровне осмысления;</w:t>
            </w:r>
            <w:proofErr w:type="gramEnd"/>
          </w:p>
          <w:p w:rsidR="00FB3091" w:rsidRDefault="00FB3091" w:rsidP="00FB309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" w:name="152049"/>
            <w:bookmarkEnd w:id="16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смысл и взаимосвязь названных терминов с формами их репрезентации в культуре;</w:t>
            </w:r>
          </w:p>
          <w:p w:rsidR="00FB3091" w:rsidRDefault="00FB3091" w:rsidP="00FB309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" w:name="152050"/>
            <w:bookmarkEnd w:id="17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значение культурных символов, нравственный и духовный смысл культурных артефактов;</w:t>
            </w:r>
          </w:p>
          <w:p w:rsidR="00A85941" w:rsidRPr="00FB3091" w:rsidRDefault="00FB3091" w:rsidP="00FB309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" w:name="152051"/>
            <w:bookmarkEnd w:id="18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знать, что такое знаки и символы, уметь соотносить их с культурными явл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ениями, с которыми они связаны.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8. Культура и религия.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Религия и культура. Что такое религия, ее роль в жизни общества и человека. Государствообразующие религии России. Единство ценностей в религиях России.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FD73C2" w:rsidRDefault="00FD73C2" w:rsidP="00FD73C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понятии "религия", уметь пояснить ее роль в жизни общества и основные социально-культурные функции;</w:t>
            </w:r>
          </w:p>
          <w:p w:rsidR="00FD73C2" w:rsidRDefault="00FD73C2" w:rsidP="00FD73C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" w:name="152054"/>
            <w:bookmarkEnd w:id="19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связь религии и морали;</w:t>
            </w:r>
          </w:p>
          <w:p w:rsidR="00FD73C2" w:rsidRDefault="00FD73C2" w:rsidP="00FD73C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" w:name="152055"/>
            <w:bookmarkEnd w:id="20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роль и значение духовных ценностей в религиях народов России;</w:t>
            </w:r>
          </w:p>
          <w:p w:rsidR="00A85941" w:rsidRPr="00E3038B" w:rsidRDefault="00FD73C2" w:rsidP="00E3038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1" w:name="152056"/>
            <w:bookmarkEnd w:id="21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характеризовать государствообразующие конф</w:t>
            </w:r>
            <w:r w:rsidR="00E3038B">
              <w:rPr>
                <w:rFonts w:ascii="Arial" w:hAnsi="Arial" w:cs="Arial"/>
                <w:color w:val="000000"/>
                <w:sz w:val="23"/>
                <w:szCs w:val="23"/>
              </w:rPr>
              <w:t>ессии России и их картины мира.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9. Культура и образование.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E3038B" w:rsidRDefault="00E3038B" w:rsidP="00E3038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Характеризовать термин "образование" и уметь обосновать его важность для личности и общества;</w:t>
            </w:r>
          </w:p>
          <w:p w:rsidR="00E3038B" w:rsidRDefault="00E3038B" w:rsidP="00E3038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2" w:name="152059"/>
            <w:bookmarkEnd w:id="22"/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иметь представление об основных ступенях образования в России и их необходимости;</w:t>
            </w:r>
          </w:p>
          <w:p w:rsidR="00E3038B" w:rsidRDefault="00E3038B" w:rsidP="00E3038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3" w:name="152060"/>
            <w:bookmarkEnd w:id="23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взаимосвязь культуры и образованности человека;</w:t>
            </w:r>
          </w:p>
          <w:p w:rsidR="00E3038B" w:rsidRDefault="00E3038B" w:rsidP="00E3038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4" w:name="152061"/>
            <w:bookmarkEnd w:id="24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приводить примеры взаимосвязи между знанием, образованием и личностным и профессиональным ростом человека;</w:t>
            </w:r>
          </w:p>
          <w:p w:rsidR="00A85941" w:rsidRPr="00BA1977" w:rsidRDefault="00E3038B" w:rsidP="00BA19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5" w:name="152062"/>
            <w:bookmarkEnd w:id="25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</w:t>
            </w:r>
            <w:r w:rsidR="00BA1977">
              <w:rPr>
                <w:rFonts w:ascii="Arial" w:hAnsi="Arial" w:cs="Arial"/>
                <w:color w:val="000000"/>
                <w:sz w:val="23"/>
                <w:szCs w:val="23"/>
              </w:rPr>
              <w:t>й о мире.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10. Многообразие культур России (практическое занятие).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Единство культур народов России. Что значит быть культурным человеком? Знание о культуре народов России.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BB2DD9" w:rsidRDefault="00BB2DD9" w:rsidP="00BB2DD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сформированные представления о закономерностях развития культуры и истории народов, их культурных особенностях;</w:t>
            </w:r>
          </w:p>
          <w:p w:rsidR="00BB2DD9" w:rsidRDefault="00BB2DD9" w:rsidP="00BB2DD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6" w:name="152065"/>
            <w:bookmarkEnd w:id="26"/>
            <w:r>
              <w:rPr>
                <w:rFonts w:ascii="Arial" w:hAnsi="Arial" w:cs="Arial"/>
                <w:color w:val="000000"/>
                <w:sz w:val="23"/>
                <w:szCs w:val="23"/>
              </w:rPr>
              <w:t>выделять общее и единичное в культуре на основе предметных знаний о культуре своего народа;</w:t>
            </w:r>
          </w:p>
          <w:p w:rsidR="00BB2DD9" w:rsidRDefault="00BB2DD9" w:rsidP="00BB2DD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7" w:name="152066"/>
            <w:bookmarkEnd w:id="27"/>
            <w:r>
              <w:rPr>
                <w:rFonts w:ascii="Arial" w:hAnsi="Arial" w:cs="Arial"/>
                <w:color w:val="000000"/>
                <w:sz w:val="23"/>
                <w:szCs w:val="23"/>
              </w:rPr>
      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      </w:r>
          </w:p>
          <w:p w:rsidR="00A85941" w:rsidRPr="00BA1977" w:rsidRDefault="00BB2DD9" w:rsidP="00BA19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8" w:name="152067"/>
            <w:bookmarkEnd w:id="28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сохранения культурного многообразия как источника духовно-нравственных ценностей, морали и нравст</w:t>
            </w:r>
            <w:r w:rsidR="00BA1977">
              <w:rPr>
                <w:rFonts w:ascii="Arial" w:hAnsi="Arial" w:cs="Arial"/>
                <w:color w:val="000000"/>
                <w:sz w:val="23"/>
                <w:szCs w:val="23"/>
              </w:rPr>
              <w:t>венности современного общества.</w:t>
            </w:r>
          </w:p>
        </w:tc>
      </w:tr>
      <w:tr w:rsidR="00E54183" w:rsidTr="002579DA">
        <w:tc>
          <w:tcPr>
            <w:tcW w:w="9879" w:type="dxa"/>
            <w:gridSpan w:val="3"/>
          </w:tcPr>
          <w:p w:rsidR="00E54183" w:rsidRDefault="00E54183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07B1C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Тематический блок 2.</w:t>
            </w:r>
            <w:r w:rsidRPr="00E5418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"Семья и духовно-нравственные ценности".</w:t>
            </w:r>
          </w:p>
          <w:p w:rsidR="00E54183" w:rsidRDefault="00E54183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E54183" w:rsidRDefault="00E54183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11. Семья - хранитель духовных ценностей.</w:t>
            </w: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Семья - базовый элемент общества. Семейные ценности, традиции и культура. Помощь сиротам как духовно-нравственный долг человека.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CC0166" w:rsidRDefault="00CC0166" w:rsidP="00CC016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 смысл термина "семья";</w:t>
            </w:r>
          </w:p>
          <w:p w:rsidR="00CC0166" w:rsidRDefault="00CC0166" w:rsidP="00CC016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9" w:name="152071"/>
            <w:bookmarkEnd w:id="29"/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взаимосвязях между типом культуры и особенностями семейного быта и отношений в семье;</w:t>
            </w:r>
          </w:p>
          <w:p w:rsidR="00CC0166" w:rsidRDefault="00CC0166" w:rsidP="00CC016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0" w:name="152072"/>
            <w:bookmarkEnd w:id="30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значение термина "поколение" и его взаимосвязь с культурными особенностями своего времени;</w:t>
            </w:r>
          </w:p>
          <w:p w:rsidR="00CC0166" w:rsidRDefault="00CC0166" w:rsidP="00CC016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1" w:name="152073"/>
            <w:bookmarkEnd w:id="31"/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уметь составить рассказ о своей семье в соответствии с культурно-историческими условиями ее существования;</w:t>
            </w:r>
          </w:p>
          <w:p w:rsidR="00CC0166" w:rsidRDefault="00CC0166" w:rsidP="00CC016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2" w:name="152074"/>
            <w:bookmarkEnd w:id="32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обосновывать такие понятия, как "счастливая семья", "семейное счастье";</w:t>
            </w:r>
          </w:p>
          <w:p w:rsidR="00CC0166" w:rsidRDefault="00CC0166" w:rsidP="00CC016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3" w:name="152075"/>
            <w:bookmarkEnd w:id="33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уметь доказывать важность семьи как хранителя традиций и ее воспитательную роль;</w:t>
            </w:r>
          </w:p>
          <w:p w:rsidR="00A85941" w:rsidRPr="00BA1977" w:rsidRDefault="00CC0166" w:rsidP="00BA19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4" w:name="152076"/>
            <w:bookmarkEnd w:id="34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понимать смысл терминов "сиротство", "социальное сиротство", обосновывать нравственную важность заботы о сиротах, знать о формах помощи </w:t>
            </w:r>
            <w:r w:rsidR="00BA1977">
              <w:rPr>
                <w:rFonts w:ascii="Arial" w:hAnsi="Arial" w:cs="Arial"/>
                <w:color w:val="000000"/>
                <w:sz w:val="23"/>
                <w:szCs w:val="23"/>
              </w:rPr>
              <w:t>сиротам со стороны государства.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12. Родина начинается с семьи.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История семьи как часть истории народа, государства, человечества. Как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связаны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Родина и семья? Что такое Родина и Отечество?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A34767" w:rsidRDefault="00A34767" w:rsidP="00A3476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уметь объяснить понятие "Родина";</w:t>
            </w:r>
          </w:p>
          <w:p w:rsidR="00A34767" w:rsidRDefault="00A34767" w:rsidP="00A3476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5" w:name="152079"/>
            <w:bookmarkEnd w:id="35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взаимосвязь и различия между концептами "Отечество" и "Родина";</w:t>
            </w:r>
          </w:p>
          <w:p w:rsidR="00A34767" w:rsidRDefault="00A34767" w:rsidP="00A3476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6" w:name="152080"/>
            <w:bookmarkEnd w:id="36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понимать, что такое история семьи, каковы формы ее выражения и сохранения;</w:t>
            </w:r>
          </w:p>
          <w:p w:rsidR="00A85941" w:rsidRPr="00BA1977" w:rsidRDefault="00A34767" w:rsidP="00BA19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7" w:name="152081"/>
            <w:bookmarkEnd w:id="37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и доказывать взаимосвязь истории семьи и истории нар</w:t>
            </w:r>
            <w:r w:rsidR="00BA1977">
              <w:rPr>
                <w:rFonts w:ascii="Arial" w:hAnsi="Arial" w:cs="Arial"/>
                <w:color w:val="000000"/>
                <w:sz w:val="23"/>
                <w:szCs w:val="23"/>
              </w:rPr>
              <w:t>ода, государства, человечества.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13. Традиции семейного воспитания в России.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Семейные традиции народов России. Межнациональные семьи. Семейное воспитание как трансляция ценностей.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4071A0" w:rsidRDefault="004071A0" w:rsidP="004071A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семейных традициях и обосновывать их важность как ключевых элементах семейных отношений;</w:t>
            </w:r>
          </w:p>
          <w:p w:rsidR="004071A0" w:rsidRDefault="004071A0" w:rsidP="004071A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8" w:name="152084"/>
            <w:bookmarkEnd w:id="38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 взаимосвязь семейных традиций и культуры собственного этноса;</w:t>
            </w:r>
          </w:p>
          <w:p w:rsidR="004071A0" w:rsidRDefault="004071A0" w:rsidP="004071A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9" w:name="152085"/>
            <w:bookmarkEnd w:id="39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рассказывать о семейных традициях своего народа и народов России, собственной семьи;</w:t>
            </w:r>
          </w:p>
          <w:p w:rsidR="00A85941" w:rsidRPr="006D2E74" w:rsidRDefault="004071A0" w:rsidP="006D2E7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0" w:name="152086"/>
            <w:bookmarkEnd w:id="40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роль семейных традиций в культуре общества, трансляции ценностей</w:t>
            </w:r>
            <w:r w:rsidR="006D2E74">
              <w:rPr>
                <w:rFonts w:ascii="Arial" w:hAnsi="Arial" w:cs="Arial"/>
                <w:color w:val="000000"/>
                <w:sz w:val="23"/>
                <w:szCs w:val="23"/>
              </w:rPr>
              <w:t>, духовно-нравственных идеалов.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14. Образ семьи в культуре народов России.</w:t>
            </w: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Произведения устного поэтического творчества (сказки, поговорки и другие) о семье и семейных обязанностях. Семья в литературе и произведениях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разных видов искусства.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6D2E74" w:rsidRDefault="006D2E74" w:rsidP="006D2E7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Знать и называть традиционные сказочные и фольклорные сюжеты о семье, семейных обязанностях;</w:t>
            </w:r>
          </w:p>
          <w:p w:rsidR="006D2E74" w:rsidRDefault="006D2E74" w:rsidP="006D2E7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1" w:name="152089"/>
            <w:bookmarkEnd w:id="41"/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уметь обосновывать свое понимание семейных ценностей, выраженных в фольклорных сюжетах;</w:t>
            </w:r>
          </w:p>
          <w:p w:rsidR="006D2E74" w:rsidRDefault="006D2E74" w:rsidP="006D2E7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2" w:name="152090"/>
            <w:bookmarkEnd w:id="42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      </w:r>
          </w:p>
          <w:p w:rsidR="00A85941" w:rsidRPr="001C13DB" w:rsidRDefault="006D2E74" w:rsidP="001C13D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3" w:name="152091"/>
            <w:bookmarkEnd w:id="43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обосновывать важность семейных ценностей с использованием различ</w:t>
            </w:r>
            <w:r w:rsidR="001C13DB">
              <w:rPr>
                <w:rFonts w:ascii="Arial" w:hAnsi="Arial" w:cs="Arial"/>
                <w:color w:val="000000"/>
                <w:sz w:val="23"/>
                <w:szCs w:val="23"/>
              </w:rPr>
              <w:t>ного иллюстративного материала.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15. Труд в истории семьи.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Социальные роли в истории семьи. Роль домашнего труда.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4" w:name="151869"/>
            <w:bookmarkEnd w:id="44"/>
            <w:r>
              <w:rPr>
                <w:rFonts w:ascii="Arial" w:hAnsi="Arial" w:cs="Arial"/>
                <w:color w:val="000000"/>
                <w:sz w:val="23"/>
                <w:szCs w:val="23"/>
              </w:rPr>
              <w:t>Роль нравственных норм в благополучии семьи.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1C13DB" w:rsidRDefault="001C13DB" w:rsidP="001C13D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понимать, что такое семейное хозяйство и домашний труд;</w:t>
            </w:r>
          </w:p>
          <w:p w:rsidR="001C13DB" w:rsidRDefault="001C13DB" w:rsidP="001C13D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5" w:name="152094"/>
            <w:bookmarkEnd w:id="45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      </w:r>
          </w:p>
          <w:p w:rsidR="001C13DB" w:rsidRDefault="001C13DB" w:rsidP="001C13D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6" w:name="152095"/>
            <w:bookmarkEnd w:id="46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оценивать семейный уклад и взаимосвязь с социально-экономической структурой общества в форме большой и малой семей;</w:t>
            </w:r>
          </w:p>
          <w:p w:rsidR="00A85941" w:rsidRPr="001C13DB" w:rsidRDefault="001C13DB" w:rsidP="001C13D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7" w:name="152096"/>
            <w:bookmarkEnd w:id="47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распределение семейного труда и осознавать его важность дл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я укрепления целостности семьи.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16. Семья в современном мире (практическое занятие).</w:t>
            </w:r>
          </w:p>
        </w:tc>
        <w:tc>
          <w:tcPr>
            <w:tcW w:w="6192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Рассказ о своей семье (с использованием фотографий, книг, писем и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другого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). Семейное древо. Семейные традиции.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6B5D47" w:rsidRDefault="006B5D47" w:rsidP="006B5D4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      </w:r>
          </w:p>
          <w:p w:rsidR="006B5D47" w:rsidRDefault="006B5D47" w:rsidP="006B5D4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8" w:name="152099"/>
            <w:bookmarkEnd w:id="48"/>
            <w:r>
              <w:rPr>
                <w:rFonts w:ascii="Arial" w:hAnsi="Arial" w:cs="Arial"/>
                <w:color w:val="000000"/>
                <w:sz w:val="23"/>
                <w:szCs w:val="23"/>
              </w:rPr>
      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      </w:r>
          </w:p>
          <w:p w:rsidR="006B5D47" w:rsidRDefault="006B5D47" w:rsidP="006B5D4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9" w:name="152100"/>
            <w:bookmarkEnd w:id="49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предполагать и доказывать наличие взаимосвязи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между культурой и духовно-нравственными ценностями семьи;</w:t>
            </w:r>
          </w:p>
          <w:p w:rsidR="00A85941" w:rsidRPr="00BA1977" w:rsidRDefault="006B5D47" w:rsidP="00BA19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0" w:name="152101"/>
            <w:bookmarkEnd w:id="50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семьи и семейных традиций для трансляции духовно-нравственных ценностей, морали и нравственности как фактора культу</w:t>
            </w:r>
            <w:r w:rsidR="00BA1977">
              <w:rPr>
                <w:rFonts w:ascii="Arial" w:hAnsi="Arial" w:cs="Arial"/>
                <w:color w:val="000000"/>
                <w:sz w:val="23"/>
                <w:szCs w:val="23"/>
              </w:rPr>
              <w:t>рной преемственности.</w:t>
            </w:r>
          </w:p>
        </w:tc>
      </w:tr>
      <w:tr w:rsidR="00E54183" w:rsidTr="00D76A90">
        <w:tc>
          <w:tcPr>
            <w:tcW w:w="9879" w:type="dxa"/>
            <w:gridSpan w:val="3"/>
          </w:tcPr>
          <w:p w:rsidR="00E54183" w:rsidRDefault="00E54183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07B1C">
              <w:rPr>
                <w:rFonts w:ascii="Arial" w:hAnsi="Arial" w:cs="Arial"/>
                <w:b/>
                <w:color w:val="000000"/>
                <w:sz w:val="23"/>
                <w:szCs w:val="23"/>
              </w:rPr>
              <w:lastRenderedPageBreak/>
              <w:t>Тематический блок 3. "Духовно-нравственное богатство личности".</w:t>
            </w:r>
          </w:p>
        </w:tc>
        <w:tc>
          <w:tcPr>
            <w:tcW w:w="5573" w:type="dxa"/>
          </w:tcPr>
          <w:p w:rsidR="00E54183" w:rsidRDefault="00E54183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BC17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17. Личность - общество - культура.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BC17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E54183" w:rsidRDefault="00E54183" w:rsidP="00E5418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 значение термина "человек" в контексте духовно-нравственной культуры;</w:t>
            </w:r>
          </w:p>
          <w:p w:rsidR="00E54183" w:rsidRDefault="00E54183" w:rsidP="00E5418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1" w:name="152105"/>
            <w:bookmarkEnd w:id="51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обосновать взаимосвязь и взаимообусловленность чело века и общества, человека и культуры;</w:t>
            </w:r>
          </w:p>
          <w:p w:rsidR="00E54183" w:rsidRDefault="00E54183" w:rsidP="00E5418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2" w:name="152106"/>
            <w:bookmarkEnd w:id="52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объяснять различия между обоснованием термина "личность" в быту, в контексте культуры и творчества;</w:t>
            </w:r>
          </w:p>
          <w:p w:rsidR="00A85941" w:rsidRPr="00BA1977" w:rsidRDefault="00E54183" w:rsidP="00BA19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3" w:name="152107"/>
            <w:bookmarkEnd w:id="53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знать, что такое гуманизм, иметь представлен</w:t>
            </w:r>
            <w:r w:rsidR="00BA1977">
              <w:rPr>
                <w:rFonts w:ascii="Arial" w:hAnsi="Arial" w:cs="Arial"/>
                <w:color w:val="000000"/>
                <w:sz w:val="23"/>
                <w:szCs w:val="23"/>
              </w:rPr>
              <w:t>ие о его источниках в культуре.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18. Духовный мир человека.</w:t>
            </w:r>
          </w:p>
        </w:tc>
        <w:tc>
          <w:tcPr>
            <w:tcW w:w="6192" w:type="dxa"/>
          </w:tcPr>
          <w:p w:rsidR="00A85941" w:rsidRDefault="00A85941" w:rsidP="00BC17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2E6D88" w:rsidRDefault="002E6D88" w:rsidP="002E6D8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значение термина "творчество" в нескольких аспектах и понимать границы их применимости;</w:t>
            </w:r>
          </w:p>
          <w:p w:rsidR="002E6D88" w:rsidRDefault="002E6D88" w:rsidP="002E6D8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4" w:name="152110"/>
            <w:bookmarkEnd w:id="54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доказывать важность морально-нравственных ограничений в творчестве;</w:t>
            </w:r>
          </w:p>
          <w:p w:rsidR="002E6D88" w:rsidRDefault="002E6D88" w:rsidP="002E6D8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5" w:name="152111"/>
            <w:bookmarkEnd w:id="55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творчества как реализацию духовно-нравственных ценностей человека;</w:t>
            </w:r>
          </w:p>
          <w:p w:rsidR="002E6D88" w:rsidRDefault="002E6D88" w:rsidP="002E6D8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6" w:name="152112"/>
            <w:bookmarkEnd w:id="56"/>
            <w:r>
              <w:rPr>
                <w:rFonts w:ascii="Arial" w:hAnsi="Arial" w:cs="Arial"/>
                <w:color w:val="000000"/>
                <w:sz w:val="23"/>
                <w:szCs w:val="23"/>
              </w:rPr>
              <w:t>доказывать детерминированность творчества культурой своего этноса;</w:t>
            </w:r>
          </w:p>
          <w:p w:rsidR="00A85941" w:rsidRPr="002E6D88" w:rsidRDefault="002E6D88" w:rsidP="002E6D8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7" w:name="152113"/>
            <w:bookmarkEnd w:id="57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знать и уметь объяснить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взаимосвязь труда и творчества.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19. Личность и духовно-нравственные ценности.</w:t>
            </w:r>
          </w:p>
        </w:tc>
        <w:tc>
          <w:tcPr>
            <w:tcW w:w="6192" w:type="dxa"/>
          </w:tcPr>
          <w:p w:rsidR="00A85941" w:rsidRDefault="00A85941" w:rsidP="00BC17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близким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454D49" w:rsidRDefault="00454D49" w:rsidP="00454D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уметь объяснить значение и роль морали и нравственности в жизни человека;</w:t>
            </w:r>
          </w:p>
          <w:p w:rsidR="00454D49" w:rsidRDefault="00454D49" w:rsidP="00454D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8" w:name="152116"/>
            <w:bookmarkEnd w:id="58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происхождение духовных ценностей, понимание идеалов добра и зла;</w:t>
            </w:r>
          </w:p>
          <w:p w:rsidR="00A85941" w:rsidRPr="00454D49" w:rsidRDefault="00454D49" w:rsidP="00454D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9" w:name="152117"/>
            <w:bookmarkEnd w:id="59"/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понимать и уметь показывать на примерах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значение таких ценностей, как "взаимопомощь", "сострадание", "милосердие", "любовь", "дружба", "коллективизм", "п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атриотизм", "любовь к близким".</w:t>
            </w:r>
            <w:proofErr w:type="gramEnd"/>
          </w:p>
        </w:tc>
      </w:tr>
      <w:tr w:rsidR="00454D49" w:rsidTr="002F08B8">
        <w:tc>
          <w:tcPr>
            <w:tcW w:w="9879" w:type="dxa"/>
            <w:gridSpan w:val="3"/>
          </w:tcPr>
          <w:p w:rsidR="00454D49" w:rsidRDefault="00454D49" w:rsidP="00BC17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175F">
              <w:rPr>
                <w:rFonts w:ascii="Arial" w:hAnsi="Arial" w:cs="Arial"/>
                <w:b/>
                <w:color w:val="000000"/>
                <w:sz w:val="23"/>
                <w:szCs w:val="23"/>
              </w:rPr>
              <w:lastRenderedPageBreak/>
              <w:t>Тематический блок 4. "Культурное единство России".</w:t>
            </w:r>
          </w:p>
        </w:tc>
        <w:tc>
          <w:tcPr>
            <w:tcW w:w="5573" w:type="dxa"/>
          </w:tcPr>
          <w:p w:rsidR="00454D49" w:rsidRDefault="00454D49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B7794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20. Историческая память как духовно-нравственная ценность.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B7794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ее фальсификации. Преемственность поколений.</w:t>
            </w:r>
          </w:p>
          <w:p w:rsidR="00A85941" w:rsidRDefault="00A85941" w:rsidP="00BC17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60791F" w:rsidRDefault="0060791F" w:rsidP="0060791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уметь объяснять суть термина "история", знать основные исторические периоды и уметь выделять их сущностные черты;</w:t>
            </w:r>
          </w:p>
          <w:p w:rsidR="0060791F" w:rsidRDefault="0060791F" w:rsidP="0060791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0" w:name="152121"/>
            <w:bookmarkEnd w:id="60"/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значении и функциях изучения истории;</w:t>
            </w:r>
          </w:p>
          <w:p w:rsidR="00A85941" w:rsidRPr="0060791F" w:rsidRDefault="0060791F" w:rsidP="0060791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1" w:name="152122"/>
            <w:bookmarkEnd w:id="61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го долга гражданина и патриота.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21. Литература как язык культуры.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      </w:r>
          </w:p>
          <w:p w:rsidR="00A85941" w:rsidRDefault="00A85941" w:rsidP="00BC17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7E2A1A" w:rsidRDefault="007E2A1A" w:rsidP="007E2A1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 отличия литературы от других видов художественного творчества;</w:t>
            </w:r>
          </w:p>
          <w:p w:rsidR="007E2A1A" w:rsidRDefault="007E2A1A" w:rsidP="007E2A1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2" w:name="152125"/>
            <w:bookmarkEnd w:id="62"/>
            <w:r>
              <w:rPr>
                <w:rFonts w:ascii="Arial" w:hAnsi="Arial" w:cs="Arial"/>
                <w:color w:val="000000"/>
                <w:sz w:val="23"/>
                <w:szCs w:val="23"/>
              </w:rPr>
              <w:t>рассказывать об особенностях литературного повествования, выделять простые выразительные средства литературного языка;</w:t>
            </w:r>
          </w:p>
          <w:p w:rsidR="007E2A1A" w:rsidRDefault="007E2A1A" w:rsidP="007E2A1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3" w:name="152126"/>
            <w:bookmarkEnd w:id="63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и доказывать важность литературы как культурного явления, как формы трансляции культурных ценностей;</w:t>
            </w:r>
          </w:p>
          <w:p w:rsidR="00A85941" w:rsidRPr="007E2A1A" w:rsidRDefault="007E2A1A" w:rsidP="007E2A1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4" w:name="152127"/>
            <w:bookmarkEnd w:id="64"/>
            <w:r>
              <w:rPr>
                <w:rFonts w:ascii="Arial" w:hAnsi="Arial" w:cs="Arial"/>
                <w:color w:val="000000"/>
                <w:sz w:val="23"/>
                <w:szCs w:val="23"/>
              </w:rPr>
              <w:t>находить и обозначать средства выражения морального и нравственного смысл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 в литературных произведениях.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22. Взаимовлияние культур.</w:t>
            </w:r>
          </w:p>
          <w:p w:rsidR="00A85941" w:rsidRDefault="00A85941" w:rsidP="00207B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Взаимодействие культур.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Межпоколенная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      </w:r>
          </w:p>
          <w:p w:rsidR="00A85941" w:rsidRDefault="00A85941" w:rsidP="00BC17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17210F" w:rsidRDefault="0017210F" w:rsidP="0017210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значении терминов "взаимодействие культур", "культурный обмен" как формах распространения и обогащения духовно-нравственных идеалов общества;</w:t>
            </w:r>
          </w:p>
          <w:p w:rsidR="0017210F" w:rsidRDefault="0017210F" w:rsidP="0017210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5" w:name="152130"/>
            <w:bookmarkEnd w:id="65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обосновывать важность сохранения культурного наследия;</w:t>
            </w:r>
          </w:p>
          <w:p w:rsidR="00A85941" w:rsidRPr="0017210F" w:rsidRDefault="0017210F" w:rsidP="0017210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6" w:name="152131"/>
            <w:bookmarkEnd w:id="66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знать, что такое глобализация, уметь приводить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примеры межкультурной коммуникации как способа формирования общих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духовно-нравственных ценностей.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23. Духовно-нравственные ценности российского народа.</w:t>
            </w: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      </w:r>
            <w:proofErr w:type="gramEnd"/>
          </w:p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046D16" w:rsidRDefault="00046D16" w:rsidP="00046D1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      </w:r>
            <w:proofErr w:type="gramEnd"/>
          </w:p>
          <w:p w:rsidR="00A85941" w:rsidRPr="00046D16" w:rsidRDefault="00046D16" w:rsidP="00046D1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7" w:name="152134"/>
            <w:bookmarkEnd w:id="67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духовно-нравственные ценности в качестве базовых общегражданских ценностей российского 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бщества и уметь доказывать это.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24. Регионы России: культурное многообразие.</w:t>
            </w: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Исторические и социальные причины культурного разнообразия. Каждый регион уникален. Малая Родина - часть общего Отечества.</w:t>
            </w:r>
          </w:p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997417" w:rsidRDefault="00997417" w:rsidP="0099741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принципы федеративного устройства России и концепт "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полиэтничность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";</w:t>
            </w:r>
          </w:p>
          <w:p w:rsidR="00997417" w:rsidRDefault="00997417" w:rsidP="0099741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8" w:name="152137"/>
            <w:bookmarkEnd w:id="68"/>
            <w:r>
              <w:rPr>
                <w:rFonts w:ascii="Arial" w:hAnsi="Arial" w:cs="Arial"/>
                <w:color w:val="000000"/>
                <w:sz w:val="23"/>
                <w:szCs w:val="23"/>
              </w:rPr>
              <w:t>называть основные этносы Российской Федерации и регионы, где они традиционно проживают;</w:t>
            </w:r>
          </w:p>
          <w:p w:rsidR="00997417" w:rsidRDefault="00997417" w:rsidP="0099741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9" w:name="152138"/>
            <w:bookmarkEnd w:id="69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объяснить значение словосочетаний "многонациональный народ Российской Федерации", "государствообразующий народ", "титульный этнос";</w:t>
            </w:r>
          </w:p>
          <w:p w:rsidR="00997417" w:rsidRDefault="00997417" w:rsidP="0099741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0" w:name="152139"/>
            <w:bookmarkEnd w:id="70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ценность многообразия культурных укладов народов Российской Федерации;</w:t>
            </w:r>
          </w:p>
          <w:p w:rsidR="00997417" w:rsidRDefault="00997417" w:rsidP="0099741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1" w:name="152140"/>
            <w:bookmarkEnd w:id="71"/>
            <w:r>
              <w:rPr>
                <w:rFonts w:ascii="Arial" w:hAnsi="Arial" w:cs="Arial"/>
                <w:color w:val="000000"/>
                <w:sz w:val="23"/>
                <w:szCs w:val="23"/>
              </w:rPr>
              <w:t>демонстрировать готовность к сохранению межнационального и межрелигиозного согласия в России;</w:t>
            </w:r>
          </w:p>
          <w:p w:rsidR="00A85941" w:rsidRPr="00997417" w:rsidRDefault="00997417" w:rsidP="0099741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2" w:name="152141"/>
            <w:bookmarkEnd w:id="72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выделять общие черты в культуре различных народов, обос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новывать их значение и причины.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25. Праздники в культуре народов России.</w:t>
            </w:r>
          </w:p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      </w:r>
          </w:p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87174C" w:rsidRDefault="0087174C" w:rsidP="0087174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природе праздников и обосновывать их важность как элементов культуры;</w:t>
            </w:r>
          </w:p>
          <w:p w:rsidR="0087174C" w:rsidRDefault="0087174C" w:rsidP="0087174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3" w:name="152144"/>
            <w:bookmarkEnd w:id="73"/>
            <w:r>
              <w:rPr>
                <w:rFonts w:ascii="Arial" w:hAnsi="Arial" w:cs="Arial"/>
                <w:color w:val="000000"/>
                <w:sz w:val="23"/>
                <w:szCs w:val="23"/>
              </w:rPr>
              <w:t>устанавливать взаимосвязь праздников и культурного уклада;</w:t>
            </w:r>
          </w:p>
          <w:p w:rsidR="0087174C" w:rsidRDefault="0087174C" w:rsidP="0087174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4" w:name="152145"/>
            <w:bookmarkEnd w:id="74"/>
            <w:r>
              <w:rPr>
                <w:rFonts w:ascii="Arial" w:hAnsi="Arial" w:cs="Arial"/>
                <w:color w:val="000000"/>
                <w:sz w:val="23"/>
                <w:szCs w:val="23"/>
              </w:rPr>
              <w:t>различать основные типы праздников;</w:t>
            </w:r>
          </w:p>
          <w:p w:rsidR="0087174C" w:rsidRDefault="0087174C" w:rsidP="0087174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5" w:name="152146"/>
            <w:bookmarkEnd w:id="75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рассказывать о праздничных традициях народов России и собственной семьи;</w:t>
            </w:r>
          </w:p>
          <w:p w:rsidR="0087174C" w:rsidRDefault="0087174C" w:rsidP="0087174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6" w:name="152147"/>
            <w:bookmarkEnd w:id="76"/>
            <w:r>
              <w:rPr>
                <w:rFonts w:ascii="Arial" w:hAnsi="Arial" w:cs="Arial"/>
                <w:color w:val="000000"/>
                <w:sz w:val="23"/>
                <w:szCs w:val="23"/>
              </w:rPr>
              <w:t>анализировать связь праздников и истории, культуры народов России;</w:t>
            </w:r>
          </w:p>
          <w:p w:rsidR="0087174C" w:rsidRDefault="0087174C" w:rsidP="0087174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7" w:name="152148"/>
            <w:bookmarkEnd w:id="77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основной смысл семейных праздников;</w:t>
            </w:r>
          </w:p>
          <w:p w:rsidR="0087174C" w:rsidRDefault="0087174C" w:rsidP="0087174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8" w:name="152149"/>
            <w:bookmarkEnd w:id="78"/>
            <w:r>
              <w:rPr>
                <w:rFonts w:ascii="Arial" w:hAnsi="Arial" w:cs="Arial"/>
                <w:color w:val="000000"/>
                <w:sz w:val="23"/>
                <w:szCs w:val="23"/>
              </w:rPr>
              <w:t>определять нравственный смысл праздников народов России;</w:t>
            </w:r>
          </w:p>
          <w:p w:rsidR="00A85941" w:rsidRPr="0087174C" w:rsidRDefault="0087174C" w:rsidP="0087174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9" w:name="152150"/>
            <w:bookmarkEnd w:id="79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значение праздников как элементов культурной памяти народов России, как воплощение духовно-нравственн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ых идеалов.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26. Памятники архитектуры в культуре народов России.</w:t>
            </w:r>
          </w:p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      </w:r>
          </w:p>
          <w:p w:rsidR="00A85941" w:rsidRDefault="00A85941" w:rsidP="005624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F945A5" w:rsidRDefault="00F945A5" w:rsidP="00F945A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      </w:r>
          </w:p>
          <w:p w:rsidR="00F945A5" w:rsidRDefault="00F945A5" w:rsidP="00F945A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0" w:name="152153"/>
            <w:bookmarkEnd w:id="80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взаимосвязь между типом жилищ и типом хозяйственной деятельности;</w:t>
            </w:r>
          </w:p>
          <w:p w:rsidR="00F945A5" w:rsidRDefault="00F945A5" w:rsidP="00F945A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1" w:name="152154"/>
            <w:bookmarkEnd w:id="81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уметь охарактеризовать связь между уровнем научно-технического развития и типами жилищ;</w:t>
            </w:r>
          </w:p>
          <w:p w:rsidR="00F945A5" w:rsidRDefault="00F945A5" w:rsidP="00F945A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2" w:name="152155"/>
            <w:bookmarkEnd w:id="82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уметь объяснять взаимосвязь между особенностями архитектуры и духовно-нравственными ценностями народов России;</w:t>
            </w:r>
          </w:p>
          <w:p w:rsidR="00F945A5" w:rsidRDefault="00F945A5" w:rsidP="00F945A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3" w:name="152156"/>
            <w:bookmarkEnd w:id="83"/>
            <w:r>
              <w:rPr>
                <w:rFonts w:ascii="Arial" w:hAnsi="Arial" w:cs="Arial"/>
                <w:color w:val="000000"/>
                <w:sz w:val="23"/>
                <w:szCs w:val="23"/>
              </w:rPr>
              <w:t>устанавливать связь между историей памятника и историей края, характеризовать памятники истории и культуры;</w:t>
            </w:r>
          </w:p>
          <w:p w:rsidR="00A85941" w:rsidRPr="00F945A5" w:rsidRDefault="00F945A5" w:rsidP="00F945A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4" w:name="152157"/>
            <w:bookmarkEnd w:id="84"/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нравственном и научн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ом смысле краеведческой работы.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27. Музыкальная культура народов России.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A821B1" w:rsidRDefault="00A821B1" w:rsidP="00A821B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      </w:r>
          </w:p>
          <w:p w:rsidR="00A821B1" w:rsidRDefault="00A821B1" w:rsidP="00A821B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5" w:name="152160"/>
            <w:bookmarkEnd w:id="85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и доказывать важность музыки как культурного явления, как формы трансляции культурных ценностей;</w:t>
            </w:r>
          </w:p>
          <w:p w:rsidR="00A821B1" w:rsidRDefault="00A821B1" w:rsidP="00A821B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6" w:name="152161"/>
            <w:bookmarkEnd w:id="86"/>
            <w:r>
              <w:rPr>
                <w:rFonts w:ascii="Arial" w:hAnsi="Arial" w:cs="Arial"/>
                <w:color w:val="000000"/>
                <w:sz w:val="23"/>
                <w:szCs w:val="23"/>
              </w:rPr>
              <w:t>находить и обозначать средства выражения морального и нравственного смысла музыкальных произведений;</w:t>
            </w:r>
          </w:p>
          <w:p w:rsidR="00A85941" w:rsidRPr="00A821B1" w:rsidRDefault="00A821B1" w:rsidP="00A821B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7" w:name="152162"/>
            <w:bookmarkEnd w:id="87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основные темы музыкального творчества народо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в России, народные инструменты.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28. Изобразительное искусство народов России.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814E46" w:rsidRDefault="00814E46" w:rsidP="00814E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      </w:r>
          </w:p>
          <w:p w:rsidR="00814E46" w:rsidRDefault="00814E46" w:rsidP="00814E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8" w:name="152165"/>
            <w:bookmarkEnd w:id="88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объяснить, что такое скульптура, живопись, графика, фольклорные орнаменты;</w:t>
            </w:r>
          </w:p>
          <w:p w:rsidR="00814E46" w:rsidRDefault="00814E46" w:rsidP="00814E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9" w:name="152166"/>
            <w:bookmarkEnd w:id="89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и доказывать важность изобразительного искусства как культурного явления, как формы трансляции культурных ценностей;</w:t>
            </w:r>
          </w:p>
          <w:p w:rsidR="00814E46" w:rsidRDefault="00814E46" w:rsidP="00814E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0" w:name="152167"/>
            <w:bookmarkEnd w:id="90"/>
            <w:r>
              <w:rPr>
                <w:rFonts w:ascii="Arial" w:hAnsi="Arial" w:cs="Arial"/>
                <w:color w:val="000000"/>
                <w:sz w:val="23"/>
                <w:szCs w:val="23"/>
              </w:rPr>
              <w:t>находить и обозначать средства выражения морального и нравственного смысла изобразительного искусства;</w:t>
            </w:r>
          </w:p>
          <w:p w:rsidR="00A85941" w:rsidRPr="00814E46" w:rsidRDefault="00814E46" w:rsidP="00814E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1" w:name="152168"/>
            <w:bookmarkEnd w:id="91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основные темы изобразител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ьного искусства народов России.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29. Фольклор и литература народов России.</w:t>
            </w: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22081A" w:rsidRDefault="0022081A" w:rsidP="0022081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понимать, что такое пословицы и поговорки, обосновывать важность и нужность этих языковых выразительных средств;</w:t>
            </w:r>
          </w:p>
          <w:p w:rsidR="0022081A" w:rsidRDefault="0022081A" w:rsidP="0022081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2" w:name="152171"/>
            <w:bookmarkEnd w:id="92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объяснять, что такое эпос, миф, сказка, былина, песня;</w:t>
            </w:r>
          </w:p>
          <w:p w:rsidR="0022081A" w:rsidRDefault="0022081A" w:rsidP="0022081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3" w:name="152172"/>
            <w:bookmarkEnd w:id="93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воспринимать и объяснять на примерах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важность понимания фольклора как отражения истории народа и его ценностей, морали и нравственности;</w:t>
            </w:r>
          </w:p>
          <w:p w:rsidR="0022081A" w:rsidRDefault="0022081A" w:rsidP="0022081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4" w:name="152173"/>
            <w:bookmarkEnd w:id="94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знать, что такое национальная литература и каковы ее выразительные средства;</w:t>
            </w:r>
          </w:p>
          <w:p w:rsidR="00A85941" w:rsidRPr="0022081A" w:rsidRDefault="0022081A" w:rsidP="0022081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5" w:name="152174"/>
            <w:bookmarkEnd w:id="95"/>
            <w:r>
              <w:rPr>
                <w:rFonts w:ascii="Arial" w:hAnsi="Arial" w:cs="Arial"/>
                <w:color w:val="000000"/>
                <w:sz w:val="23"/>
                <w:szCs w:val="23"/>
              </w:rPr>
              <w:t>оценивать морально-нравственный пот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енциал национальной литературы.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30. Бытовые традиции народов России: пища, одежда, дом (практическое занятие).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Рассказ о бытовых традициях своей семьи, народа, региона. Доклад с использованием разнообразного зрительного ряда и других источников.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93771C" w:rsidRDefault="0093771C" w:rsidP="009377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      </w:r>
          </w:p>
          <w:p w:rsidR="0093771C" w:rsidRDefault="0093771C" w:rsidP="009377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6" w:name="152177"/>
            <w:bookmarkEnd w:id="96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      </w:r>
          </w:p>
          <w:p w:rsidR="0093771C" w:rsidRDefault="0093771C" w:rsidP="009377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7" w:name="152178"/>
            <w:bookmarkEnd w:id="97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учетом их возрастных особенностей);</w:t>
            </w:r>
          </w:p>
          <w:p w:rsidR="00A85941" w:rsidRPr="0093771C" w:rsidRDefault="0093771C" w:rsidP="0093771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8" w:name="152179"/>
            <w:bookmarkEnd w:id="98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близким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через бытовы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е традиции народов своего края.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31. Культурная карта России (практическое занятие).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География культур России. Россия как культурная карта.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9" w:name="151898"/>
            <w:bookmarkEnd w:id="99"/>
            <w:r>
              <w:rPr>
                <w:rFonts w:ascii="Arial" w:hAnsi="Arial" w:cs="Arial"/>
                <w:color w:val="000000"/>
                <w:sz w:val="23"/>
                <w:szCs w:val="23"/>
              </w:rPr>
              <w:t>Описание регионов в соответствии с их особенностями.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696DCB" w:rsidRDefault="00696DCB" w:rsidP="00696DC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уметь объяснить отличия культурной географии от физической и политической географии;</w:t>
            </w:r>
          </w:p>
          <w:p w:rsidR="00696DCB" w:rsidRDefault="00696DCB" w:rsidP="00696DC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0" w:name="152182"/>
            <w:bookmarkEnd w:id="100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понимать, что такое культурная карта народов России;</w:t>
            </w:r>
          </w:p>
          <w:p w:rsidR="00A85941" w:rsidRPr="00696DCB" w:rsidRDefault="00696DCB" w:rsidP="00696DC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1" w:name="152183"/>
            <w:bookmarkEnd w:id="101"/>
            <w:r>
              <w:rPr>
                <w:rFonts w:ascii="Arial" w:hAnsi="Arial" w:cs="Arial"/>
                <w:color w:val="000000"/>
                <w:sz w:val="23"/>
                <w:szCs w:val="23"/>
              </w:rPr>
              <w:t>описывать отдельные области культурной карты в с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оответствии с их особенностями.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Тема 32. Единство страны - залог будущего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России.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Россия - единая страна. Русский мир. Общая история, сходство культурных традиций, единые духовно-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нравственные ценности народов России.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2" w:name="_GoBack"/>
            <w:bookmarkEnd w:id="102"/>
          </w:p>
        </w:tc>
        <w:tc>
          <w:tcPr>
            <w:tcW w:w="5573" w:type="dxa"/>
          </w:tcPr>
          <w:p w:rsidR="00A131E7" w:rsidRDefault="00A131E7" w:rsidP="00A131E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Знать и уметь объяснить значение и роль общих элементов в культуре народов России для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обоснования ее территориального, политического и экономического единства;</w:t>
            </w:r>
          </w:p>
          <w:p w:rsidR="00A85941" w:rsidRPr="00A131E7" w:rsidRDefault="00A131E7" w:rsidP="00A131E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3" w:name="152186"/>
            <w:bookmarkEnd w:id="103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доказывать важность и преимущества этого единства перед требованиями национального сам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оопределения отдельных этносов.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Резерв 2 ч.</w:t>
            </w: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801B1">
              <w:rPr>
                <w:rFonts w:ascii="Arial" w:hAnsi="Arial" w:cs="Arial"/>
                <w:b/>
                <w:bCs/>
                <w:color w:val="333333"/>
                <w:kern w:val="36"/>
                <w:sz w:val="27"/>
                <w:szCs w:val="27"/>
              </w:rPr>
              <w:t>Содержание обучения в 6 классе</w:t>
            </w:r>
          </w:p>
        </w:tc>
        <w:tc>
          <w:tcPr>
            <w:tcW w:w="5573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C604F" w:rsidTr="00C27480">
        <w:tc>
          <w:tcPr>
            <w:tcW w:w="9879" w:type="dxa"/>
            <w:gridSpan w:val="3"/>
          </w:tcPr>
          <w:p w:rsidR="00AC604F" w:rsidRDefault="00AC604F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40DC0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Тематический блок 1. "Культура как социальность".</w:t>
            </w:r>
          </w:p>
        </w:tc>
        <w:tc>
          <w:tcPr>
            <w:tcW w:w="5573" w:type="dxa"/>
          </w:tcPr>
          <w:p w:rsidR="00AC604F" w:rsidRDefault="00AC604F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1. Мир культуры: его структура.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154A29" w:rsidRDefault="00154A29" w:rsidP="00154A2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уметь объяснить структуру культуры как социального явления;</w:t>
            </w:r>
          </w:p>
          <w:p w:rsidR="00154A29" w:rsidRDefault="00154A29" w:rsidP="00154A2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4" w:name="152191"/>
            <w:bookmarkEnd w:id="104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специфику социальных явлений, их ключевые отличия от природных явлений;</w:t>
            </w:r>
          </w:p>
          <w:p w:rsidR="00154A29" w:rsidRDefault="00154A29" w:rsidP="00154A2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5" w:name="152192"/>
            <w:bookmarkEnd w:id="105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      </w:r>
          </w:p>
          <w:p w:rsidR="00154A29" w:rsidRDefault="00154A29" w:rsidP="00154A2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6" w:name="152193"/>
            <w:bookmarkEnd w:id="106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зависимость социальных процессов от культурно-исторических процессов;</w:t>
            </w:r>
          </w:p>
          <w:p w:rsidR="00A85941" w:rsidRPr="00154A29" w:rsidRDefault="00154A29" w:rsidP="00154A2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7" w:name="152194"/>
            <w:bookmarkEnd w:id="107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объяснить взаимосвязь между научно-техническим прогрес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сом и этапами развития социума.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2. Культура России: многообразие регионов.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DB6361" w:rsidRDefault="00DB6361" w:rsidP="00DB636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административно-территориальное деление России;</w:t>
            </w:r>
          </w:p>
          <w:p w:rsidR="00DB6361" w:rsidRDefault="00DB6361" w:rsidP="00DB636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8" w:name="152197"/>
            <w:bookmarkEnd w:id="108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количество регионов, различать субъекты и федеральные округа, уметь показать их на административной карте России;</w:t>
            </w:r>
          </w:p>
          <w:p w:rsidR="00DB6361" w:rsidRDefault="00DB6361" w:rsidP="00DB636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9" w:name="152198"/>
            <w:bookmarkEnd w:id="109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понимать и уметь объяснить необходимость федеративного устройства в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полиэтничном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государстве, важность сохранения исторической памяти отдельных этносов;</w:t>
            </w:r>
          </w:p>
          <w:p w:rsidR="00DB6361" w:rsidRDefault="00DB6361" w:rsidP="00DB636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0" w:name="152199"/>
            <w:bookmarkEnd w:id="110"/>
            <w:r>
              <w:rPr>
                <w:rFonts w:ascii="Arial" w:hAnsi="Arial" w:cs="Arial"/>
                <w:color w:val="000000"/>
                <w:sz w:val="23"/>
                <w:szCs w:val="23"/>
              </w:rPr>
              <w:t>объяснять принцип равенства прав каждого человека, вне зависимости от его принадлежности к тому или иному народу;</w:t>
            </w:r>
          </w:p>
          <w:p w:rsidR="00DB6361" w:rsidRDefault="00DB6361" w:rsidP="00DB636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1" w:name="152200"/>
            <w:bookmarkEnd w:id="111"/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понимать ценность многообразия культурных укладов народов Российской Федерации;</w:t>
            </w:r>
          </w:p>
          <w:p w:rsidR="00DB6361" w:rsidRDefault="00DB6361" w:rsidP="00DB636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2" w:name="152201"/>
            <w:bookmarkEnd w:id="112"/>
            <w:r>
              <w:rPr>
                <w:rFonts w:ascii="Arial" w:hAnsi="Arial" w:cs="Arial"/>
                <w:color w:val="000000"/>
                <w:sz w:val="23"/>
                <w:szCs w:val="23"/>
              </w:rPr>
              <w:t>демонстрировать готовность к сохранению межнационального и межрелигиозного согласия в России;</w:t>
            </w:r>
          </w:p>
          <w:p w:rsidR="00A85941" w:rsidRPr="00DB6361" w:rsidRDefault="00DB6361" w:rsidP="00DB636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3" w:name="152202"/>
            <w:bookmarkEnd w:id="113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характеризовать духовную культуру всех народов России как общее достояние и богатство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нашей многонациональной Родины.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3. История быта как история культуры.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AD2305" w:rsidRDefault="00AD2305" w:rsidP="00AD230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смысл понятия "домашнее хозяйство" и характеризовать его типы;</w:t>
            </w:r>
          </w:p>
          <w:p w:rsidR="00AD2305" w:rsidRDefault="00AD2305" w:rsidP="00AD230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4" w:name="152205"/>
            <w:bookmarkEnd w:id="114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взаимосвязь между хозяйственной деятельностью народов России и особенностями исторического периода;</w:t>
            </w:r>
          </w:p>
          <w:p w:rsidR="00A85941" w:rsidRPr="00AD2305" w:rsidRDefault="00AD2305" w:rsidP="00AD230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5" w:name="152206"/>
            <w:bookmarkEnd w:id="115"/>
            <w:r>
              <w:rPr>
                <w:rFonts w:ascii="Arial" w:hAnsi="Arial" w:cs="Arial"/>
                <w:color w:val="000000"/>
                <w:sz w:val="23"/>
                <w:szCs w:val="23"/>
              </w:rPr>
              <w:t>находить и объяснять зависимость ценностных ориентиров народов России от их локализации в конкретных климатических, географических и ку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льтурно-исторических условиях.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4. Прогресс: технический и социальный.</w:t>
            </w:r>
          </w:p>
        </w:tc>
        <w:tc>
          <w:tcPr>
            <w:tcW w:w="6192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A07E77" w:rsidRDefault="00A07E77" w:rsidP="00A07E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Знать, что такое труд, производительность труда и разделение труда, характеризовать их роль и значение в истории и современном обществе;</w:t>
            </w:r>
          </w:p>
          <w:p w:rsidR="00A07E77" w:rsidRDefault="00A07E77" w:rsidP="00A07E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6" w:name="152209"/>
            <w:bookmarkEnd w:id="116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      </w:r>
          </w:p>
          <w:p w:rsidR="00A07E77" w:rsidRDefault="00A07E77" w:rsidP="00A07E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7" w:name="152210"/>
            <w:bookmarkEnd w:id="117"/>
            <w:r>
              <w:rPr>
                <w:rFonts w:ascii="Arial" w:hAnsi="Arial" w:cs="Arial"/>
                <w:color w:val="000000"/>
                <w:sz w:val="23"/>
                <w:szCs w:val="23"/>
              </w:rPr>
              <w:t>демонстрировать понимание роли обслуживающего труда, его социальной и духовно-нравственной важности;</w:t>
            </w:r>
          </w:p>
          <w:p w:rsidR="00A07E77" w:rsidRDefault="00A07E77" w:rsidP="00A07E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8" w:name="152211"/>
            <w:bookmarkEnd w:id="118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взаимосвязи между механизацией домашнего труда и изменениями социальных взаимосвязей в обществе;</w:t>
            </w:r>
          </w:p>
          <w:p w:rsidR="00A85941" w:rsidRPr="00A07E77" w:rsidRDefault="00A07E77" w:rsidP="00A07E7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9" w:name="152212"/>
            <w:bookmarkEnd w:id="119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обосновывать влияние технологий н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 культуру и ценности общества.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Тема 5. Образование в культуре народов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России.</w:t>
            </w:r>
          </w:p>
        </w:tc>
        <w:tc>
          <w:tcPr>
            <w:tcW w:w="6192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Представление об основных этапах в истории образования.</w:t>
            </w:r>
          </w:p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0" w:name="151911"/>
            <w:bookmarkEnd w:id="120"/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AE410A" w:rsidRDefault="00AE410A" w:rsidP="00AE410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Иметь представление об истории образования и его роли в обществе на различных этапах его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развития;</w:t>
            </w:r>
          </w:p>
          <w:p w:rsidR="00AE410A" w:rsidRDefault="00AE410A" w:rsidP="00AE410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1" w:name="152215"/>
            <w:bookmarkEnd w:id="121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обосновывать роль ценностей в обществе, их зависимость от процесса познания;</w:t>
            </w:r>
          </w:p>
          <w:p w:rsidR="00AE410A" w:rsidRDefault="00AE410A" w:rsidP="00AE410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2" w:name="152216"/>
            <w:bookmarkEnd w:id="122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специфику каждого уровня образования, ее роль в современных общественных процессах;</w:t>
            </w:r>
          </w:p>
          <w:p w:rsidR="00AE410A" w:rsidRDefault="00AE410A" w:rsidP="00AE410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3" w:name="152217"/>
            <w:bookmarkEnd w:id="123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образования в современном мире и ценность знания;</w:t>
            </w:r>
          </w:p>
          <w:p w:rsidR="00A85941" w:rsidRPr="00AE410A" w:rsidRDefault="00AE410A" w:rsidP="00AE410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4" w:name="152218"/>
            <w:bookmarkEnd w:id="124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образование как часть процесса формирования духовно-нр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авственных ориентиров человека.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6. Права и обязанности человека.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Права и обязанности человека в культурной традиции народов России. Права и свободы человека и гражданина, обозначенные в </w:t>
            </w:r>
            <w:hyperlink r:id="rId5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Конституции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t> Российской Федерации.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343AE8" w:rsidRDefault="00343AE8" w:rsidP="00343AE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термины "права человека", "естественные права человека", "правовая культура";</w:t>
            </w:r>
          </w:p>
          <w:p w:rsidR="00343AE8" w:rsidRDefault="00343AE8" w:rsidP="00343AE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5" w:name="152221"/>
            <w:bookmarkEnd w:id="125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историю формирования комплекса понятий, связанных с правами;</w:t>
            </w:r>
          </w:p>
          <w:p w:rsidR="00343AE8" w:rsidRDefault="00343AE8" w:rsidP="00343AE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6" w:name="152222"/>
            <w:bookmarkEnd w:id="126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обосновывать важность прав человека как привилегии и обязанности человека;</w:t>
            </w:r>
          </w:p>
          <w:p w:rsidR="00343AE8" w:rsidRDefault="00343AE8" w:rsidP="00343AE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7" w:name="152223"/>
            <w:bookmarkEnd w:id="127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необходимость соблюдения прав человека;</w:t>
            </w:r>
          </w:p>
          <w:p w:rsidR="00343AE8" w:rsidRDefault="00343AE8" w:rsidP="00343AE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8" w:name="152224"/>
            <w:bookmarkEnd w:id="128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уметь объяснить необходимость сохранения паритета между правами и обязанностями человека в обществе;</w:t>
            </w:r>
          </w:p>
          <w:p w:rsidR="00A85941" w:rsidRPr="009408AE" w:rsidRDefault="00343AE8" w:rsidP="009408A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9" w:name="152225"/>
            <w:bookmarkEnd w:id="129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приводить примеры формирования правовой куль</w:t>
            </w:r>
            <w:r w:rsidR="009408AE">
              <w:rPr>
                <w:rFonts w:ascii="Arial" w:hAnsi="Arial" w:cs="Arial"/>
                <w:color w:val="000000"/>
                <w:sz w:val="23"/>
                <w:szCs w:val="23"/>
              </w:rPr>
              <w:t>туры из истории народов России.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7. Общество и религия: духовно-нравственное взаимодействие.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DC625F" w:rsidRDefault="00DC625F" w:rsidP="00DC62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 смысл терминов "религия", "конфессия", "атеизм", "свободомыслие";</w:t>
            </w:r>
          </w:p>
          <w:p w:rsidR="00DC625F" w:rsidRDefault="00DC625F" w:rsidP="00DC62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0" w:name="152228"/>
            <w:bookmarkEnd w:id="130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характеризовать основные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культурообразующие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конфессии;</w:t>
            </w:r>
          </w:p>
          <w:p w:rsidR="00DC625F" w:rsidRDefault="00DC625F" w:rsidP="00DC62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1" w:name="152229"/>
            <w:bookmarkEnd w:id="131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уметь объяснять роль религии в истории и на современном этапе общественного развития;</w:t>
            </w:r>
          </w:p>
          <w:p w:rsidR="00A85941" w:rsidRPr="00DC625F" w:rsidRDefault="00DC625F" w:rsidP="00DC625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2" w:name="152230"/>
            <w:bookmarkEnd w:id="132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понимать и обосновывать роль религий как источника культурного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развития общества.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8. Современный мир: самое важное (практическое занятие).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      </w:r>
          </w:p>
          <w:p w:rsidR="00A85941" w:rsidRDefault="00A85941" w:rsidP="00E40DC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8B5502" w:rsidRDefault="008B5502" w:rsidP="008B550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основные процессы, протекающие в современном обществе, его духовно-нравственные ориентиры;</w:t>
            </w:r>
          </w:p>
          <w:p w:rsidR="008B5502" w:rsidRDefault="008B5502" w:rsidP="008B550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3" w:name="152233"/>
            <w:bookmarkEnd w:id="133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      </w:r>
          </w:p>
          <w:p w:rsidR="00A85941" w:rsidRPr="008B5502" w:rsidRDefault="008B5502" w:rsidP="008B550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4" w:name="152234"/>
            <w:bookmarkEnd w:id="134"/>
            <w:r>
              <w:rPr>
                <w:rFonts w:ascii="Arial" w:hAnsi="Arial" w:cs="Arial"/>
                <w:color w:val="000000"/>
                <w:sz w:val="23"/>
                <w:szCs w:val="23"/>
              </w:rPr>
              <w:t>называть и характеризовать основные источники этого процесса, уметь доказывать теоретические положения, выдвинутые ранее на примера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х из истории и культуры России.</w:t>
            </w:r>
          </w:p>
        </w:tc>
      </w:tr>
      <w:tr w:rsidR="008B5502" w:rsidTr="0041239F">
        <w:tc>
          <w:tcPr>
            <w:tcW w:w="9879" w:type="dxa"/>
            <w:gridSpan w:val="3"/>
          </w:tcPr>
          <w:p w:rsidR="008B5502" w:rsidRPr="00021195" w:rsidRDefault="008B5502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21195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Тематический блок 2. "Человек и его отражение в культуре".</w:t>
            </w:r>
          </w:p>
          <w:p w:rsidR="008B5502" w:rsidRDefault="008B5502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8B5502" w:rsidRDefault="008B5502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9. Каким должен быть человек? Духовно-нравственный облик и идеал человека.</w:t>
            </w:r>
          </w:p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      </w:r>
          </w:p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5" w:name="151921"/>
            <w:bookmarkEnd w:id="135"/>
            <w:r>
              <w:rPr>
                <w:rFonts w:ascii="Arial" w:hAnsi="Arial" w:cs="Arial"/>
                <w:color w:val="000000"/>
                <w:sz w:val="23"/>
                <w:szCs w:val="23"/>
              </w:rPr>
              <w:t>Свойства и качества человека, его образ в культуре народов России, единство человеческих качеств. Единство духовной жизни.</w:t>
            </w:r>
          </w:p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8716D6" w:rsidRDefault="008716D6" w:rsidP="008716D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Объяснять, как проявляется мораль и нравственность через описание личных качеств человека;</w:t>
            </w:r>
          </w:p>
          <w:p w:rsidR="008716D6" w:rsidRDefault="008716D6" w:rsidP="008716D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6" w:name="152238"/>
            <w:bookmarkEnd w:id="136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осознавать, какие личностные качества соотносятся с теми или иными моральными и нравственными ценностями;</w:t>
            </w:r>
          </w:p>
          <w:p w:rsidR="008716D6" w:rsidRDefault="008716D6" w:rsidP="008716D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7" w:name="152239"/>
            <w:bookmarkEnd w:id="137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различия между этикой и этикетом и их взаимосвязь;</w:t>
            </w:r>
          </w:p>
          <w:p w:rsidR="008716D6" w:rsidRDefault="008716D6" w:rsidP="008716D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8" w:name="152240"/>
            <w:bookmarkEnd w:id="138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      </w:r>
          </w:p>
          <w:p w:rsidR="008716D6" w:rsidRDefault="008716D6" w:rsidP="008716D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9" w:name="152241"/>
            <w:bookmarkEnd w:id="139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взаимосвязь таких понятий как "свобода", "ответственность", "право" и "долг";</w:t>
            </w:r>
          </w:p>
          <w:p w:rsidR="008716D6" w:rsidRDefault="008716D6" w:rsidP="008716D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0" w:name="152242"/>
            <w:bookmarkEnd w:id="140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важность коллективизма как ценности современной России и его приоритет перед идеологией индивидуализма;</w:t>
            </w:r>
          </w:p>
          <w:p w:rsidR="00A85941" w:rsidRPr="008716D6" w:rsidRDefault="008716D6" w:rsidP="008716D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1" w:name="152243"/>
            <w:bookmarkEnd w:id="141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приводить примеры идеалов человека в историко-культурном п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ространстве современной России.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Тема 10. Взросление человека в культуре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народов России.</w:t>
            </w:r>
          </w:p>
        </w:tc>
        <w:tc>
          <w:tcPr>
            <w:tcW w:w="6192" w:type="dxa"/>
          </w:tcPr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Социальное измерение человека. Детство, взросление, зрелость, пожилой возраст. Проблема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одиночества. Необходимость развития во взаимодействии с другими людьми. Самостоятельность как ценность.</w:t>
            </w:r>
          </w:p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3F622C" w:rsidRDefault="003F622C" w:rsidP="003F62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Понимать различие между процессами антропогенеза 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антропосоциогенеза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характеризовать проце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сс взр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осления человека и его основные этапы, а также потребности человека для гармоничного развития существования на каждом из этапов;</w:t>
            </w:r>
          </w:p>
          <w:p w:rsidR="003F622C" w:rsidRDefault="003F622C" w:rsidP="003F62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2" w:name="152246"/>
            <w:bookmarkEnd w:id="142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взаимодействия человека и общества, характеризовать негативные эффекты социальной изоляции;</w:t>
            </w:r>
          </w:p>
          <w:p w:rsidR="00A85941" w:rsidRPr="003F622C" w:rsidRDefault="003F622C" w:rsidP="003F62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3" w:name="152247"/>
            <w:bookmarkEnd w:id="143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уметь демонстрировать свое понимание самостоятельности, ее роли в развитии личности, во в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заимодействии с другими людьми.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11. Религия как источник нравственности.</w:t>
            </w:r>
          </w:p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      </w:r>
          </w:p>
          <w:p w:rsidR="00A85941" w:rsidRDefault="00A85941" w:rsidP="0002119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7F3A3F" w:rsidRDefault="007F3A3F" w:rsidP="007F3A3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нравственный потенциал религии;</w:t>
            </w:r>
          </w:p>
          <w:p w:rsidR="007F3A3F" w:rsidRDefault="007F3A3F" w:rsidP="007F3A3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4" w:name="152250"/>
            <w:bookmarkEnd w:id="144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уметь излагать нравственные принципы государствообразующих конфессий России;</w:t>
            </w:r>
          </w:p>
          <w:p w:rsidR="007F3A3F" w:rsidRDefault="007F3A3F" w:rsidP="007F3A3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5" w:name="152251"/>
            <w:bookmarkEnd w:id="145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основные требования к нравственному идеалу человека в государствообразующих религиях современной России;</w:t>
            </w:r>
          </w:p>
          <w:p w:rsidR="00A85941" w:rsidRPr="007F3A3F" w:rsidRDefault="007F3A3F" w:rsidP="007F3A3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6" w:name="152252"/>
            <w:bookmarkEnd w:id="146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обосновывать важность религиозных моральных и нравственных ценно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стей для современного общества.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12. Наука как источник знания о человеке и человеческом.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Гуманитарное знание и его особенности. Культура как самопознание. Этика. Эстетика. Право в контексте духовно-нравственных ценностей.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7A0E5D" w:rsidRDefault="007A0E5D" w:rsidP="007A0E5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характеризовать смысл понятия "гуманитарное знание";</w:t>
            </w:r>
          </w:p>
          <w:p w:rsidR="007A0E5D" w:rsidRDefault="007A0E5D" w:rsidP="007A0E5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7" w:name="152255"/>
            <w:bookmarkEnd w:id="147"/>
            <w:r>
              <w:rPr>
                <w:rFonts w:ascii="Arial" w:hAnsi="Arial" w:cs="Arial"/>
                <w:color w:val="000000"/>
                <w:sz w:val="23"/>
                <w:szCs w:val="23"/>
              </w:rPr>
              <w:t>определять нравственный смысл гуманитарного знания, его системообразующую роль в современной культуре;</w:t>
            </w:r>
          </w:p>
          <w:p w:rsidR="007A0E5D" w:rsidRDefault="007A0E5D" w:rsidP="007A0E5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8" w:name="152256"/>
            <w:bookmarkEnd w:id="148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характеризовать понятие "культура" как процесс самопознания общества, как его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внутреннюю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самоактуализацию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A85941" w:rsidRPr="007A0E5D" w:rsidRDefault="007A0E5D" w:rsidP="007A0E5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9" w:name="152257"/>
            <w:bookmarkEnd w:id="149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доказывать взаимосвязь различных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областей гуманитарного знания.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5F440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13. Этика и нравственность как категории духовной культуры.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5F440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884608" w:rsidRDefault="00884608" w:rsidP="0088460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многосторонность понятия "этика";</w:t>
            </w:r>
          </w:p>
          <w:p w:rsidR="00884608" w:rsidRDefault="00884608" w:rsidP="0088460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0" w:name="152260"/>
            <w:bookmarkEnd w:id="150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особенности этики как науки;</w:t>
            </w:r>
          </w:p>
          <w:p w:rsidR="00884608" w:rsidRDefault="00884608" w:rsidP="0088460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1" w:name="152261"/>
            <w:bookmarkEnd w:id="151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объяснять понятия "добро" и "зло" с помощью примеров в истории и культуре народов России и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соотносить их с личным опытом;</w:t>
            </w:r>
          </w:p>
          <w:p w:rsidR="00A85941" w:rsidRPr="00884608" w:rsidRDefault="00884608" w:rsidP="0088460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2" w:name="152262"/>
            <w:bookmarkEnd w:id="152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и необходимость нравственности для социального бл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агополучия общества и личности.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5F440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14. Самопознание (практическое занятие).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5F440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Автобиография и автопортрет: кто я и что я люблю. Как устроена моя жизнь. Выполнение проекта.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4E3005" w:rsidRDefault="004E3005" w:rsidP="004E300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понятия "самопознание", "автобиография", "автопортрет", "рефлексия";</w:t>
            </w:r>
          </w:p>
          <w:p w:rsidR="004E3005" w:rsidRDefault="004E3005" w:rsidP="004E300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3" w:name="152265"/>
            <w:bookmarkEnd w:id="153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уметь соотносить понятия "мораль", "нравственность", "ценности" с самопознанием и рефлексией на доступном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обучающихся уровне;</w:t>
            </w:r>
          </w:p>
          <w:p w:rsidR="00A85941" w:rsidRPr="004E3005" w:rsidRDefault="004E3005" w:rsidP="004E300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4" w:name="152266"/>
            <w:bookmarkEnd w:id="154"/>
            <w:r>
              <w:rPr>
                <w:rFonts w:ascii="Arial" w:hAnsi="Arial" w:cs="Arial"/>
                <w:color w:val="000000"/>
                <w:sz w:val="23"/>
                <w:szCs w:val="23"/>
              </w:rPr>
              <w:t>доказывать и обосновыва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ть свои нравственные убеждения.</w:t>
            </w:r>
          </w:p>
        </w:tc>
      </w:tr>
      <w:tr w:rsidR="006866EA" w:rsidTr="00461BF2">
        <w:tc>
          <w:tcPr>
            <w:tcW w:w="9879" w:type="dxa"/>
            <w:gridSpan w:val="3"/>
          </w:tcPr>
          <w:p w:rsidR="006866EA" w:rsidRDefault="006866EA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1FF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Тематический блок 3. "Человек как член общества".</w:t>
            </w:r>
          </w:p>
        </w:tc>
        <w:tc>
          <w:tcPr>
            <w:tcW w:w="5573" w:type="dxa"/>
          </w:tcPr>
          <w:p w:rsidR="006866EA" w:rsidRDefault="006866EA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15. Труд делает человека человеком.</w:t>
            </w:r>
          </w:p>
          <w:p w:rsidR="00A85941" w:rsidRPr="00FB1FFE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Что такое труд. Важность труда и его экономическая стоимость. Безделье, лень,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тунеядство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. Трудолюбие, трудовой подвиг, ответственность. Общественная оценка труда.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DD446C" w:rsidRDefault="00DD446C" w:rsidP="00DD446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важность труда и его роль в современном обществе;</w:t>
            </w:r>
          </w:p>
          <w:p w:rsidR="00DD446C" w:rsidRDefault="00DD446C" w:rsidP="00DD446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5" w:name="152270"/>
            <w:bookmarkEnd w:id="155"/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соотносить понятия "добросовестный труд" и "экономическое благополучие"; объяснять понятия "безделье", "лень", "тунеядство";</w:t>
            </w:r>
            <w:proofErr w:type="gramEnd"/>
          </w:p>
          <w:p w:rsidR="00DD446C" w:rsidRDefault="00DD446C" w:rsidP="00DD446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6" w:name="152271"/>
            <w:bookmarkEnd w:id="156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важность и уметь обосновать необходимость их преодоления для самого себя;</w:t>
            </w:r>
          </w:p>
          <w:p w:rsidR="00DD446C" w:rsidRDefault="00DD446C" w:rsidP="00DD446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7" w:name="152272"/>
            <w:bookmarkEnd w:id="157"/>
            <w:r>
              <w:rPr>
                <w:rFonts w:ascii="Arial" w:hAnsi="Arial" w:cs="Arial"/>
                <w:color w:val="000000"/>
                <w:sz w:val="23"/>
                <w:szCs w:val="23"/>
              </w:rPr>
              <w:t>оценивать общественные процессы в области общественной оценки труда;</w:t>
            </w:r>
          </w:p>
          <w:p w:rsidR="00DD446C" w:rsidRDefault="00DD446C" w:rsidP="00DD446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8" w:name="152273"/>
            <w:bookmarkEnd w:id="158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демонстрировать значимость трудолюбия, трудовых подвигов, социальной ответственности за свой труд;</w:t>
            </w:r>
          </w:p>
          <w:p w:rsidR="00DD446C" w:rsidRDefault="00DD446C" w:rsidP="00DD446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9" w:name="152274"/>
            <w:bookmarkEnd w:id="159"/>
            <w:r>
              <w:rPr>
                <w:rFonts w:ascii="Arial" w:hAnsi="Arial" w:cs="Arial"/>
                <w:color w:val="000000"/>
                <w:sz w:val="23"/>
                <w:szCs w:val="23"/>
              </w:rPr>
              <w:t>объяснять важность труда и его экономической стоимости;</w:t>
            </w:r>
          </w:p>
          <w:p w:rsidR="00A85941" w:rsidRPr="00DD446C" w:rsidRDefault="00DD446C" w:rsidP="00DD446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0" w:name="152275"/>
            <w:bookmarkEnd w:id="160"/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объяснять понятия "безделье", "лень", "тунеядство", с одной стороны, и "трудолюбие", "подвиг труда", "ответственность", с другой стороны, а также "общественная оце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нка труда".</w:t>
            </w:r>
            <w:proofErr w:type="gramEnd"/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16. Подвиг: как узнать героя?</w:t>
            </w:r>
          </w:p>
          <w:p w:rsidR="00A85941" w:rsidRPr="00FB1FFE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Что такое подвиг. Героизм как самопожертвование. Героизм на войне. Подвиг в мирное время. Милосердие, взаимопомощь.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5F3C1D" w:rsidRDefault="005F3C1D" w:rsidP="005F3C1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Характеризовать понятия "подвиг", "героизм", "самопожертвование";</w:t>
            </w:r>
          </w:p>
          <w:p w:rsidR="005F3C1D" w:rsidRDefault="005F3C1D" w:rsidP="005F3C1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1" w:name="152278"/>
            <w:bookmarkEnd w:id="161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понимать отличия подвига на войне и в мирное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время;</w:t>
            </w:r>
          </w:p>
          <w:p w:rsidR="005F3C1D" w:rsidRDefault="005F3C1D" w:rsidP="005F3C1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2" w:name="152279"/>
            <w:bookmarkEnd w:id="162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доказывать важность героических примеров для жизни общества;</w:t>
            </w:r>
          </w:p>
          <w:p w:rsidR="005F3C1D" w:rsidRDefault="005F3C1D" w:rsidP="005F3C1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3" w:name="152280"/>
            <w:bookmarkEnd w:id="163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называть героев современного общества и исторических личностей;</w:t>
            </w:r>
          </w:p>
          <w:p w:rsidR="00A85941" w:rsidRPr="005F3C1D" w:rsidRDefault="005F3C1D" w:rsidP="005F3C1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4" w:name="152281"/>
            <w:bookmarkEnd w:id="164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разграничение понятий "героизм" и "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псевдогероизм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" через значимость для об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щества и понимание последствий.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17. Люди в обществе: духовно-нравственное взаимовлияние.</w:t>
            </w:r>
          </w:p>
          <w:p w:rsidR="00A85941" w:rsidRPr="00FB1FFE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Человек в социальном измерении. Дружба, предательство. Коллектив. Личные границы. Этика предпринимательства. Социальная помощь.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BC6A45" w:rsidRDefault="00BC6A45" w:rsidP="00BC6A4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"социальные отношения";</w:t>
            </w:r>
          </w:p>
          <w:p w:rsidR="00BC6A45" w:rsidRDefault="00BC6A45" w:rsidP="00BC6A4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5" w:name="152284"/>
            <w:bookmarkEnd w:id="165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смысл понятия "человек как субъект социальных отношений" в приложении к его нравственному и духовному развитию;</w:t>
            </w:r>
          </w:p>
          <w:p w:rsidR="00BC6A45" w:rsidRDefault="00BC6A45" w:rsidP="00BC6A4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6" w:name="152285"/>
            <w:bookmarkEnd w:id="166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роль малых и больших социальных групп в нравственном состоянии личности;</w:t>
            </w:r>
          </w:p>
          <w:p w:rsidR="00BC6A45" w:rsidRDefault="00BC6A45" w:rsidP="00BC6A4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7" w:name="152286"/>
            <w:bookmarkEnd w:id="167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понятия "дружба", "предательство", "честь", "коллективизм" и приводить примеры из истории, культуры и литературы;</w:t>
            </w:r>
          </w:p>
          <w:p w:rsidR="00BC6A45" w:rsidRDefault="00BC6A45" w:rsidP="00BC6A4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8" w:name="152287"/>
            <w:bookmarkEnd w:id="168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и находить нравственные основания социальной взаимопомощи, в том числе благотворительности;</w:t>
            </w:r>
          </w:p>
          <w:p w:rsidR="00A85941" w:rsidRPr="00BC6A45" w:rsidRDefault="00BC6A45" w:rsidP="00BC6A4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9" w:name="152288"/>
            <w:bookmarkEnd w:id="169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характеризовать понятие "этика предпринимательства" в социальном аспекте.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18. Проблемы современного общества как отражение его духовно-нравственного самосознания.</w:t>
            </w:r>
          </w:p>
          <w:p w:rsidR="00A85941" w:rsidRPr="00FB1FFE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Бедность. Инвалидность. Асоциальная семья. Сиротство.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0" w:name="151940"/>
            <w:bookmarkEnd w:id="170"/>
            <w:r>
              <w:rPr>
                <w:rFonts w:ascii="Arial" w:hAnsi="Arial" w:cs="Arial"/>
                <w:color w:val="000000"/>
                <w:sz w:val="23"/>
                <w:szCs w:val="23"/>
              </w:rPr>
              <w:t>Отражение этих явлений в культуре общества.</w:t>
            </w:r>
          </w:p>
          <w:p w:rsidR="00A85941" w:rsidRDefault="00A85941" w:rsidP="00D95E5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634AF8" w:rsidRDefault="00634AF8" w:rsidP="00634AF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"социальные проблемы современного общества" как многостороннее явление, в том числе обусловленное несовершенством духовно-нравственных идеалов и ценностей;</w:t>
            </w:r>
          </w:p>
          <w:p w:rsidR="00634AF8" w:rsidRDefault="00634AF8" w:rsidP="00634AF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1" w:name="152291"/>
            <w:bookmarkEnd w:id="171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приводить примеры таких понятий как "бедность", "асоциальная семья", "сиротство", знать и уметь обосновывать пути преодоления их последствий на доступном для понимания уровне;</w:t>
            </w:r>
          </w:p>
          <w:p w:rsidR="00A85941" w:rsidRPr="00634AF8" w:rsidRDefault="00634AF8" w:rsidP="00634AF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2" w:name="152292"/>
            <w:bookmarkEnd w:id="172"/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обосновывать важность понимания роли государства в преодолении этих проблем, а также необходимость помощи в преодолении этих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состояний со стороны общества.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19. Духовно-нравственные ориентиры социальных отношений.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Милосердие. Взаимопомощь. Социальное служение. Благотворительность.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Волонтерство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 Общественные блага.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ED75F5" w:rsidRDefault="00ED75F5" w:rsidP="00ED75F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понятия "благотворительность", "меценатство", "милосердие", "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волонтерство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", "социальный проект", "гражданская и социальная ответственность", "общественные блага", "коллективизм" в их взаимосвязи;</w:t>
            </w:r>
            <w:proofErr w:type="gramEnd"/>
          </w:p>
          <w:p w:rsidR="00ED75F5" w:rsidRDefault="00ED75F5" w:rsidP="00ED75F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3" w:name="152295"/>
            <w:bookmarkEnd w:id="173"/>
            <w:r>
              <w:rPr>
                <w:rFonts w:ascii="Arial" w:hAnsi="Arial" w:cs="Arial"/>
                <w:color w:val="000000"/>
                <w:sz w:val="23"/>
                <w:szCs w:val="23"/>
              </w:rPr>
      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      </w:r>
          </w:p>
          <w:p w:rsidR="00A85941" w:rsidRPr="00ED75F5" w:rsidRDefault="00ED75F5" w:rsidP="00ED75F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4" w:name="152296"/>
            <w:bookmarkEnd w:id="174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самостоятельно находить информацию о благотворительных, волонтерских и социальных проект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ах в регионе своего проживания.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20. Гуманизм как сущностная характеристика духовно-нравственной культуры народов России.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Гуманизм. Истоки гуманистического мышления. Философия гуманизма. Проявления гуманизма в историко-культурном наследии народов России.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DB409A" w:rsidRDefault="00DB409A" w:rsidP="00DB409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"гуманизм" как источник духовно-нравственных ценностей российского народа;</w:t>
            </w:r>
          </w:p>
          <w:p w:rsidR="00DB409A" w:rsidRDefault="00DB409A" w:rsidP="00DB409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5" w:name="152299"/>
            <w:bookmarkEnd w:id="175"/>
            <w:r>
              <w:rPr>
                <w:rFonts w:ascii="Arial" w:hAnsi="Arial" w:cs="Arial"/>
                <w:color w:val="000000"/>
                <w:sz w:val="23"/>
                <w:szCs w:val="23"/>
              </w:rPr>
              <w:t>находить и обосновывать проявления гуманизма в историко-культурном наследии народов России;</w:t>
            </w:r>
          </w:p>
          <w:p w:rsidR="00DB409A" w:rsidRDefault="00DB409A" w:rsidP="00DB409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6" w:name="152300"/>
            <w:bookmarkEnd w:id="176"/>
            <w:r>
              <w:rPr>
                <w:rFonts w:ascii="Arial" w:hAnsi="Arial" w:cs="Arial"/>
                <w:color w:val="000000"/>
                <w:sz w:val="23"/>
                <w:szCs w:val="23"/>
              </w:rPr>
      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      </w:r>
          </w:p>
          <w:p w:rsidR="00A85941" w:rsidRPr="00DB409A" w:rsidRDefault="00DB409A" w:rsidP="00DB409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7" w:name="152301"/>
            <w:bookmarkEnd w:id="177"/>
            <w:r>
              <w:rPr>
                <w:rFonts w:ascii="Arial" w:hAnsi="Arial" w:cs="Arial"/>
                <w:color w:val="000000"/>
                <w:sz w:val="23"/>
                <w:szCs w:val="23"/>
              </w:rPr>
              <w:t>находить и объяснять гуманистические про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явления в современной культуре.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21. Социальные профессии; их важность для сохранения духовно-нравственного облика общества.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411DF2" w:rsidRDefault="00411DF2" w:rsidP="00411DF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понятия "социальные профессии", "помогающие профессии";</w:t>
            </w:r>
          </w:p>
          <w:p w:rsidR="00411DF2" w:rsidRDefault="00411DF2" w:rsidP="00411DF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8" w:name="152304"/>
            <w:bookmarkEnd w:id="178"/>
            <w:r>
              <w:rPr>
                <w:rFonts w:ascii="Arial" w:hAnsi="Arial" w:cs="Arial"/>
                <w:color w:val="000000"/>
                <w:sz w:val="23"/>
                <w:szCs w:val="23"/>
              </w:rPr>
              <w:t>иметь представление о духовно-нравственных качествах, необходимых представителям социальных профессий;</w:t>
            </w:r>
          </w:p>
          <w:p w:rsidR="00411DF2" w:rsidRDefault="00411DF2" w:rsidP="00411DF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79" w:name="152305"/>
            <w:bookmarkEnd w:id="179"/>
            <w:r>
              <w:rPr>
                <w:rFonts w:ascii="Arial" w:hAnsi="Arial" w:cs="Arial"/>
                <w:color w:val="000000"/>
                <w:sz w:val="23"/>
                <w:szCs w:val="23"/>
              </w:rPr>
              <w:t>осознавать и обосновывать ответственность личности при выборе социальных профессий;</w:t>
            </w:r>
          </w:p>
          <w:p w:rsidR="00A85941" w:rsidRPr="00411DF2" w:rsidRDefault="00411DF2" w:rsidP="00411DF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0" w:name="152306"/>
            <w:bookmarkEnd w:id="180"/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приводить примеры из литературы и истории, современной жизни, подт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верждающие данную точку зрения.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22. Выдающиеся благотворители в истории.</w:t>
            </w: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Благотворительность как нравственный долг.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1" w:name="151948"/>
            <w:bookmarkEnd w:id="181"/>
            <w:r>
              <w:rPr>
                <w:rFonts w:ascii="Arial" w:hAnsi="Arial" w:cs="Arial"/>
                <w:color w:val="000000"/>
                <w:sz w:val="23"/>
                <w:szCs w:val="23"/>
              </w:rPr>
      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CA3D46" w:rsidRDefault="00CA3D46" w:rsidP="00CA3D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"благотворительность" и его эволюцию в истории России;</w:t>
            </w:r>
          </w:p>
          <w:p w:rsidR="00CA3D46" w:rsidRDefault="00CA3D46" w:rsidP="00CA3D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2" w:name="152309"/>
            <w:bookmarkEnd w:id="182"/>
            <w:r>
              <w:rPr>
                <w:rFonts w:ascii="Arial" w:hAnsi="Arial" w:cs="Arial"/>
                <w:color w:val="000000"/>
                <w:sz w:val="23"/>
                <w:szCs w:val="23"/>
              </w:rPr>
      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      </w:r>
          </w:p>
          <w:p w:rsidR="00CA3D46" w:rsidRDefault="00CA3D46" w:rsidP="00CA3D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3" w:name="152310"/>
            <w:bookmarkEnd w:id="183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"социальный долг", обосновывать его важную роль в жизни общества;</w:t>
            </w:r>
          </w:p>
          <w:p w:rsidR="00CA3D46" w:rsidRDefault="00CA3D46" w:rsidP="00CA3D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4" w:name="152311"/>
            <w:bookmarkEnd w:id="184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приводить примеры выдающихся благотворителей в истории и современной России;</w:t>
            </w:r>
          </w:p>
          <w:p w:rsidR="00A85941" w:rsidRPr="00CA3D46" w:rsidRDefault="00CA3D46" w:rsidP="00CA3D4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5" w:name="152312"/>
            <w:bookmarkEnd w:id="185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смысл внеэкономической благотворительности: волонтерской деятельности, аргумент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ированно объяснять ее важность.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23. Выдающиеся ученые России.</w:t>
            </w: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Наука как источник социального и духовного прогресса общества.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6" w:name="151950"/>
            <w:bookmarkEnd w:id="186"/>
            <w:r>
              <w:rPr>
                <w:rFonts w:ascii="Arial" w:hAnsi="Arial" w:cs="Arial"/>
                <w:color w:val="000000"/>
                <w:sz w:val="23"/>
                <w:szCs w:val="23"/>
              </w:rPr>
      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1A22B9" w:rsidRDefault="001A22B9" w:rsidP="001A22B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"наука";</w:t>
            </w:r>
          </w:p>
          <w:p w:rsidR="001A22B9" w:rsidRDefault="001A22B9" w:rsidP="001A22B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7" w:name="152315"/>
            <w:bookmarkEnd w:id="187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аргументированно обосновывать важность науки в современном обществе, прослеживать ее связь с научно-техническим и социальным прогрессом;</w:t>
            </w:r>
          </w:p>
          <w:p w:rsidR="001A22B9" w:rsidRDefault="001A22B9" w:rsidP="001A22B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8" w:name="152316"/>
            <w:bookmarkEnd w:id="188"/>
            <w:r>
              <w:rPr>
                <w:rFonts w:ascii="Arial" w:hAnsi="Arial" w:cs="Arial"/>
                <w:color w:val="000000"/>
                <w:sz w:val="23"/>
                <w:szCs w:val="23"/>
              </w:rPr>
              <w:t>называть имена выдающихся ученых России;</w:t>
            </w:r>
          </w:p>
          <w:p w:rsidR="001A22B9" w:rsidRDefault="001A22B9" w:rsidP="001A22B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9" w:name="152317"/>
            <w:bookmarkEnd w:id="189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понимания истории науки, получения и обоснования научного знания;</w:t>
            </w:r>
          </w:p>
          <w:p w:rsidR="001A22B9" w:rsidRDefault="001A22B9" w:rsidP="001A22B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0" w:name="152318"/>
            <w:bookmarkEnd w:id="190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и доказывать важность науки для благополучия общества, страны и государства;</w:t>
            </w:r>
          </w:p>
          <w:p w:rsidR="00A85941" w:rsidRPr="001A22B9" w:rsidRDefault="001A22B9" w:rsidP="001A22B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1" w:name="152319"/>
            <w:bookmarkEnd w:id="191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морали и нравственности в науке, ее роль и вклад в доказательство э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тих понятий.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24. Моя профессия (практическое занятие).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Труд как самореализация, как вклад в общество. Рассказ о своей будущей профессии.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522921" w:rsidRDefault="00522921" w:rsidP="0052292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"профессия", предполагать характер и цель труда в определенной профессии;</w:t>
            </w:r>
          </w:p>
          <w:p w:rsidR="00A85941" w:rsidRPr="00522921" w:rsidRDefault="00522921" w:rsidP="0052292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2" w:name="152322"/>
            <w:bookmarkEnd w:id="192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преимущества выбранной профессии, характеризовать ее вклад в общество, называть духовно-нравственные качества человека,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необходимые в этом виде труда.</w:t>
            </w:r>
          </w:p>
        </w:tc>
      </w:tr>
      <w:tr w:rsidR="00522921" w:rsidTr="006C6465">
        <w:tc>
          <w:tcPr>
            <w:tcW w:w="9879" w:type="dxa"/>
            <w:gridSpan w:val="3"/>
          </w:tcPr>
          <w:p w:rsidR="00522921" w:rsidRPr="0040260C" w:rsidRDefault="0052292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0260C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Тематический блок 4. "Родина и патриотизм".</w:t>
            </w:r>
          </w:p>
          <w:p w:rsidR="00522921" w:rsidRDefault="0052292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522921" w:rsidRDefault="0052292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25. Гражданин.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Родина и гражданство, их взаимосвязь. Что делает человека гражданином. Нравственные качества гражданина.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0D228C" w:rsidRDefault="000D228C" w:rsidP="000D228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понятия "Родина" и "гражданство", объяснять их взаимосвязь;</w:t>
            </w:r>
          </w:p>
          <w:p w:rsidR="000D228C" w:rsidRDefault="000D228C" w:rsidP="000D228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3" w:name="152326"/>
            <w:bookmarkEnd w:id="193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духовно-нравственный характер патриотизма, ценностей гражданского самосознания;</w:t>
            </w:r>
          </w:p>
          <w:p w:rsidR="00A85941" w:rsidRPr="000D228C" w:rsidRDefault="000D228C" w:rsidP="000D228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4" w:name="152327"/>
            <w:bookmarkEnd w:id="194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и уметь обосновывать нр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авственные качества гражданина.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26. Патриотизм.</w:t>
            </w:r>
          </w:p>
          <w:p w:rsidR="00A85941" w:rsidRDefault="00A85941" w:rsidP="00FB1FF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Патриотизм. Толерантность. Уважение к другим народам и их истории. Важность патриотизма.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1000AB" w:rsidRDefault="001000AB" w:rsidP="001000A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"патриотизм";</w:t>
            </w:r>
          </w:p>
          <w:p w:rsidR="001000AB" w:rsidRDefault="001000AB" w:rsidP="001000A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5" w:name="152330"/>
            <w:bookmarkEnd w:id="195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приводить примеры патриотизма в истории и современном обществе;</w:t>
            </w:r>
          </w:p>
          <w:p w:rsidR="001000AB" w:rsidRDefault="001000AB" w:rsidP="001000A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6" w:name="152331"/>
            <w:bookmarkEnd w:id="196"/>
            <w:r>
              <w:rPr>
                <w:rFonts w:ascii="Arial" w:hAnsi="Arial" w:cs="Arial"/>
                <w:color w:val="000000"/>
                <w:sz w:val="23"/>
                <w:szCs w:val="23"/>
              </w:rPr>
      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      </w:r>
          </w:p>
          <w:p w:rsidR="00A85941" w:rsidRPr="001000AB" w:rsidRDefault="001000AB" w:rsidP="001000A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7" w:name="152332"/>
            <w:bookmarkEnd w:id="197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обосновывать важность патриотизма.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27. Защита Родины: подвиг или долг?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Война и мир. Роль знания в защите Родины. Долг гражданина перед обществом. Военные подвиги. Честь. Доблесть.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F7156E" w:rsidRDefault="00F7156E" w:rsidP="00F7156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понятия "война" и "мир";</w:t>
            </w:r>
          </w:p>
          <w:p w:rsidR="00F7156E" w:rsidRDefault="00F7156E" w:rsidP="00F7156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8" w:name="152335"/>
            <w:bookmarkEnd w:id="198"/>
            <w:r>
              <w:rPr>
                <w:rFonts w:ascii="Arial" w:hAnsi="Arial" w:cs="Arial"/>
                <w:color w:val="000000"/>
                <w:sz w:val="23"/>
                <w:szCs w:val="23"/>
              </w:rPr>
              <w:t>доказывать важность сохранения мира и согласия;</w:t>
            </w:r>
          </w:p>
          <w:p w:rsidR="00F7156E" w:rsidRDefault="00F7156E" w:rsidP="00F7156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99" w:name="152336"/>
            <w:bookmarkEnd w:id="199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роль защиты Отечества, ее важность для гражданина;</w:t>
            </w:r>
          </w:p>
          <w:p w:rsidR="00F7156E" w:rsidRDefault="00F7156E" w:rsidP="00F7156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0" w:name="152337"/>
            <w:bookmarkEnd w:id="200"/>
            <w:r>
              <w:rPr>
                <w:rFonts w:ascii="Arial" w:hAnsi="Arial" w:cs="Arial"/>
                <w:color w:val="000000"/>
                <w:sz w:val="23"/>
                <w:szCs w:val="23"/>
              </w:rPr>
              <w:t>понимать особенности защиты чести Отечества в спорте, науке, культуре;</w:t>
            </w:r>
          </w:p>
          <w:p w:rsidR="00A85941" w:rsidRPr="00F7156E" w:rsidRDefault="00F7156E" w:rsidP="00F7156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1" w:name="152338"/>
            <w:bookmarkEnd w:id="201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понятия "военный подвиг", "честь", "доблесть", обосновывать их важность, приводи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ть примеры их проявлений.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28. Государство. Россия - наша Родина.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424407" w:rsidRDefault="00424407" w:rsidP="0042440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"государство";</w:t>
            </w:r>
          </w:p>
          <w:p w:rsidR="00424407" w:rsidRDefault="00424407" w:rsidP="0042440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2" w:name="152341"/>
            <w:bookmarkEnd w:id="202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      </w:r>
          </w:p>
          <w:p w:rsidR="00424407" w:rsidRDefault="00424407" w:rsidP="0042440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3" w:name="152342"/>
            <w:bookmarkEnd w:id="203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"закон" как существенную часть гражданской идентичности человека;</w:t>
            </w:r>
          </w:p>
          <w:p w:rsidR="00A85941" w:rsidRPr="00424407" w:rsidRDefault="00424407" w:rsidP="00424407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4" w:name="152343"/>
            <w:bookmarkEnd w:id="204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"гражданская идентичность", соотносить это понятие с необходимыми нра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вственными качествами человека.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29. Гражданская идентичность (практическое занятие).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Какими качествами должен обладать человек как гражданин.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296BF5" w:rsidRDefault="00296BF5" w:rsidP="00296BF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Охарактеризовать свою гражданскую идентичность, ее составляющие: этническую, религиозную, гендерную идентичности;</w:t>
            </w:r>
          </w:p>
          <w:p w:rsidR="00A85941" w:rsidRPr="00296BF5" w:rsidRDefault="00296BF5" w:rsidP="00296BF5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5" w:name="152346"/>
            <w:bookmarkEnd w:id="205"/>
            <w:r>
              <w:rPr>
                <w:rFonts w:ascii="Arial" w:hAnsi="Arial" w:cs="Arial"/>
                <w:color w:val="000000"/>
                <w:sz w:val="23"/>
                <w:szCs w:val="23"/>
              </w:rPr>
              <w:t>обосновывать важность духовно-нравственных каче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ств гр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аж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данина, указывать их источники.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30. Моя школа и мой класс (практическое занятие).</w:t>
            </w: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Портрет школы или класса через добрые дела.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A6099B" w:rsidRDefault="00A6099B" w:rsidP="00A6099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"добрые дела" в контексте оценки собственных действий, их нравственного характера;</w:t>
            </w:r>
          </w:p>
          <w:p w:rsidR="00A85941" w:rsidRDefault="00A6099B" w:rsidP="00A6099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  <w:bookmarkStart w:id="206" w:name="152349"/>
            <w:bookmarkEnd w:id="206"/>
            <w:r>
              <w:rPr>
                <w:rFonts w:ascii="Arial" w:hAnsi="Arial" w:cs="Arial"/>
                <w:color w:val="000000"/>
                <w:sz w:val="23"/>
                <w:szCs w:val="23"/>
              </w:rPr>
              <w:t>находить примеры добрых дел в реальности и уметь адаптировать их к потребностям класса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Тема 31.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Человек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: какой он? (практическое занятие).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Человек. Его образы в культуре. Духовность и нравственность как важнейшие качества человека.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487BE1" w:rsidRDefault="00487BE1" w:rsidP="00487BE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понятие "человек" как духовно-нравственный идеал;</w:t>
            </w:r>
          </w:p>
          <w:p w:rsidR="00487BE1" w:rsidRDefault="00487BE1" w:rsidP="00487BE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7" w:name="152352"/>
            <w:bookmarkEnd w:id="207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приводить примеры духовно-нравственного идеала в культуре;</w:t>
            </w:r>
          </w:p>
          <w:p w:rsidR="00A85941" w:rsidRPr="00487BE1" w:rsidRDefault="00487BE1" w:rsidP="00487BE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8" w:name="152353"/>
            <w:bookmarkEnd w:id="208"/>
            <w:r>
              <w:rPr>
                <w:rFonts w:ascii="Arial" w:hAnsi="Arial" w:cs="Arial"/>
                <w:color w:val="000000"/>
                <w:sz w:val="23"/>
                <w:szCs w:val="23"/>
              </w:rPr>
              <w:t>формулировать свой идеал человека и нравственные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качества, которые ему присущи.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Тема 3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 Человек и культура (проект).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Итоговый проект: "Что значит быть человеком?"</w:t>
            </w:r>
          </w:p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680394" w:rsidRDefault="00680394" w:rsidP="0068039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грани взаимодействия человека и культуры;</w:t>
            </w:r>
          </w:p>
          <w:p w:rsidR="00680394" w:rsidRDefault="00680394" w:rsidP="0068039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9" w:name="152356"/>
            <w:bookmarkEnd w:id="209"/>
            <w:r>
              <w:rPr>
                <w:rFonts w:ascii="Arial" w:hAnsi="Arial" w:cs="Arial"/>
                <w:color w:val="000000"/>
                <w:sz w:val="23"/>
                <w:szCs w:val="23"/>
              </w:rPr>
              <w:t>уметь описать в выбранном направлении с помощью известных примеров образ человека, создаваемый произведениями культуры;</w:t>
            </w:r>
          </w:p>
          <w:p w:rsidR="00680394" w:rsidRDefault="00680394" w:rsidP="0068039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10" w:name="152357"/>
            <w:bookmarkEnd w:id="210"/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показать взаимосвязь человека и культуры через их взаимовлияние;</w:t>
            </w:r>
          </w:p>
          <w:p w:rsidR="00A85941" w:rsidRPr="00680394" w:rsidRDefault="00680394" w:rsidP="0068039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11" w:name="152358"/>
            <w:bookmarkEnd w:id="211"/>
            <w:r>
              <w:rPr>
                <w:rFonts w:ascii="Arial" w:hAnsi="Arial" w:cs="Arial"/>
                <w:color w:val="000000"/>
                <w:sz w:val="23"/>
                <w:szCs w:val="23"/>
              </w:rPr>
              <w:t>характеризовать основные признаки понятия "человек" с использованием исторических и культурных примеров, их осмысление и оценку, как с положительной,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так и с отрицательной стороны.</w:t>
            </w: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Резерв 2 ч.</w:t>
            </w: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A85941" w:rsidTr="000F49DB">
        <w:tc>
          <w:tcPr>
            <w:tcW w:w="710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977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92" w:type="dxa"/>
          </w:tcPr>
          <w:p w:rsidR="00A85941" w:rsidRDefault="00A85941" w:rsidP="0040260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573" w:type="dxa"/>
          </w:tcPr>
          <w:p w:rsidR="00A85941" w:rsidRDefault="00A85941" w:rsidP="007D1B6B">
            <w:pPr>
              <w:pStyle w:val="1"/>
              <w:spacing w:before="0" w:beforeAutospacing="0" w:after="0" w:afterAutospacing="0" w:line="351" w:lineRule="atLeast"/>
              <w:outlineLvl w:val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</w:tbl>
    <w:p w:rsidR="000948C3" w:rsidRDefault="000948C3" w:rsidP="007D1B6B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</w:p>
    <w:p w:rsidR="0008641F" w:rsidRDefault="0008641F" w:rsidP="0008641F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12" w:name="151840"/>
      <w:bookmarkStart w:id="213" w:name="151841"/>
      <w:bookmarkStart w:id="214" w:name="151842"/>
      <w:bookmarkStart w:id="215" w:name="151843"/>
      <w:bookmarkStart w:id="216" w:name="151844"/>
      <w:bookmarkStart w:id="217" w:name="151845"/>
      <w:bookmarkStart w:id="218" w:name="151846"/>
      <w:bookmarkStart w:id="219" w:name="151847"/>
      <w:bookmarkStart w:id="220" w:name="151848"/>
      <w:bookmarkStart w:id="221" w:name="151849"/>
      <w:bookmarkStart w:id="222" w:name="151850"/>
      <w:bookmarkStart w:id="223" w:name="151851"/>
      <w:bookmarkStart w:id="224" w:name="151852"/>
      <w:bookmarkStart w:id="225" w:name="151853"/>
      <w:bookmarkStart w:id="226" w:name="151854"/>
      <w:bookmarkStart w:id="227" w:name="151855"/>
      <w:bookmarkStart w:id="228" w:name="151856"/>
      <w:bookmarkStart w:id="229" w:name="151857"/>
      <w:bookmarkStart w:id="230" w:name="151858"/>
      <w:bookmarkStart w:id="231" w:name="151859"/>
      <w:bookmarkStart w:id="232" w:name="151861"/>
      <w:bookmarkStart w:id="233" w:name="151862"/>
      <w:bookmarkStart w:id="234" w:name="151863"/>
      <w:bookmarkStart w:id="235" w:name="151864"/>
      <w:bookmarkStart w:id="236" w:name="151865"/>
      <w:bookmarkStart w:id="237" w:name="151866"/>
      <w:bookmarkStart w:id="238" w:name="151867"/>
      <w:bookmarkStart w:id="239" w:name="151868"/>
      <w:bookmarkStart w:id="240" w:name="151870"/>
      <w:bookmarkStart w:id="241" w:name="151871"/>
      <w:bookmarkStart w:id="242" w:name="151872"/>
      <w:bookmarkStart w:id="243" w:name="151873"/>
      <w:bookmarkStart w:id="244" w:name="151874"/>
      <w:bookmarkStart w:id="245" w:name="151875"/>
      <w:bookmarkStart w:id="246" w:name="151876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C427FB" w:rsidRDefault="00C427FB" w:rsidP="00C427FB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  <w:bookmarkStart w:id="247" w:name="151877"/>
      <w:bookmarkStart w:id="248" w:name="151878"/>
      <w:bookmarkStart w:id="249" w:name="151879"/>
      <w:bookmarkStart w:id="250" w:name="151880"/>
      <w:bookmarkStart w:id="251" w:name="151881"/>
      <w:bookmarkStart w:id="252" w:name="151882"/>
      <w:bookmarkStart w:id="253" w:name="151883"/>
      <w:bookmarkStart w:id="254" w:name="151884"/>
      <w:bookmarkStart w:id="255" w:name="151885"/>
      <w:bookmarkStart w:id="256" w:name="151886"/>
      <w:bookmarkStart w:id="257" w:name="151887"/>
      <w:bookmarkStart w:id="258" w:name="151888"/>
      <w:bookmarkStart w:id="259" w:name="151889"/>
      <w:bookmarkStart w:id="260" w:name="151890"/>
      <w:bookmarkStart w:id="261" w:name="151891"/>
      <w:bookmarkStart w:id="262" w:name="151892"/>
      <w:bookmarkStart w:id="263" w:name="151893"/>
      <w:bookmarkStart w:id="264" w:name="151894"/>
      <w:bookmarkStart w:id="265" w:name="151895"/>
      <w:bookmarkStart w:id="266" w:name="151896"/>
      <w:bookmarkStart w:id="267" w:name="151897"/>
      <w:bookmarkStart w:id="268" w:name="151899"/>
      <w:bookmarkStart w:id="269" w:name="151900"/>
      <w:bookmarkStart w:id="270" w:name="151903"/>
      <w:bookmarkStart w:id="271" w:name="151904"/>
      <w:bookmarkStart w:id="272" w:name="151905"/>
      <w:bookmarkStart w:id="273" w:name="151906"/>
      <w:bookmarkStart w:id="274" w:name="151907"/>
      <w:bookmarkStart w:id="275" w:name="151908"/>
      <w:bookmarkStart w:id="276" w:name="151909"/>
      <w:bookmarkStart w:id="277" w:name="151910"/>
      <w:bookmarkStart w:id="278" w:name="151912"/>
      <w:bookmarkStart w:id="279" w:name="151913"/>
      <w:bookmarkStart w:id="280" w:name="151914"/>
      <w:bookmarkStart w:id="281" w:name="151915"/>
      <w:bookmarkStart w:id="282" w:name="151916"/>
      <w:bookmarkStart w:id="283" w:name="151917"/>
      <w:bookmarkStart w:id="284" w:name="151918"/>
      <w:bookmarkStart w:id="285" w:name="151919"/>
      <w:bookmarkStart w:id="286" w:name="151920"/>
      <w:bookmarkStart w:id="287" w:name="151922"/>
      <w:bookmarkStart w:id="288" w:name="151923"/>
      <w:bookmarkStart w:id="289" w:name="151924"/>
      <w:bookmarkStart w:id="290" w:name="151925"/>
      <w:bookmarkStart w:id="291" w:name="151926"/>
      <w:bookmarkStart w:id="292" w:name="151927"/>
      <w:bookmarkStart w:id="293" w:name="151928"/>
      <w:bookmarkStart w:id="294" w:name="151929"/>
      <w:bookmarkStart w:id="295" w:name="151930"/>
      <w:bookmarkStart w:id="296" w:name="151931"/>
      <w:bookmarkStart w:id="297" w:name="151932"/>
      <w:bookmarkStart w:id="298" w:name="151933"/>
      <w:bookmarkStart w:id="299" w:name="151934"/>
      <w:bookmarkStart w:id="300" w:name="151935"/>
      <w:bookmarkStart w:id="301" w:name="151936"/>
      <w:bookmarkStart w:id="302" w:name="151937"/>
      <w:bookmarkStart w:id="303" w:name="151938"/>
      <w:bookmarkStart w:id="304" w:name="151939"/>
      <w:bookmarkStart w:id="305" w:name="151941"/>
      <w:bookmarkStart w:id="306" w:name="151942"/>
      <w:bookmarkStart w:id="307" w:name="151943"/>
      <w:bookmarkStart w:id="308" w:name="151944"/>
      <w:bookmarkStart w:id="309" w:name="151945"/>
      <w:bookmarkStart w:id="310" w:name="151946"/>
      <w:bookmarkStart w:id="311" w:name="151947"/>
      <w:bookmarkStart w:id="312" w:name="151949"/>
      <w:bookmarkStart w:id="313" w:name="151951"/>
      <w:bookmarkStart w:id="314" w:name="151952"/>
      <w:bookmarkStart w:id="315" w:name="151953"/>
      <w:bookmarkStart w:id="316" w:name="151954"/>
      <w:bookmarkStart w:id="317" w:name="151955"/>
      <w:bookmarkStart w:id="318" w:name="151956"/>
      <w:bookmarkStart w:id="319" w:name="151957"/>
      <w:bookmarkStart w:id="320" w:name="151958"/>
      <w:bookmarkStart w:id="321" w:name="151959"/>
      <w:bookmarkStart w:id="322" w:name="151960"/>
      <w:bookmarkStart w:id="323" w:name="151961"/>
      <w:bookmarkStart w:id="324" w:name="151962"/>
      <w:bookmarkStart w:id="325" w:name="151963"/>
      <w:bookmarkStart w:id="326" w:name="151964"/>
      <w:bookmarkStart w:id="327" w:name="151965"/>
      <w:bookmarkStart w:id="328" w:name="151966"/>
      <w:bookmarkStart w:id="329" w:name="151967"/>
      <w:bookmarkStart w:id="330" w:name="151968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r>
        <w:rPr>
          <w:rFonts w:ascii="Arial" w:hAnsi="Arial" w:cs="Arial"/>
          <w:color w:val="333333"/>
          <w:sz w:val="27"/>
          <w:szCs w:val="27"/>
        </w:rPr>
        <w:t>159.5. Планируемые результаты освоения программы по ОДНКНР на уровне основного общего образования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159.5.1. Изучение ОДНКНР на уровне основного общего образования направлено на достижение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личностных,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метапредметных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предметных результатов освоения содержания учебного предмета.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1" w:name="151971"/>
      <w:bookmarkEnd w:id="331"/>
      <w:r>
        <w:rPr>
          <w:rFonts w:ascii="Arial" w:hAnsi="Arial" w:cs="Arial"/>
          <w:color w:val="000000"/>
          <w:sz w:val="23"/>
          <w:szCs w:val="23"/>
        </w:rPr>
        <w:t xml:space="preserve">159.5.2. </w:t>
      </w:r>
      <w:r w:rsidRPr="00C714E4">
        <w:rPr>
          <w:rFonts w:ascii="Arial" w:hAnsi="Arial" w:cs="Arial"/>
          <w:b/>
          <w:color w:val="000000"/>
          <w:sz w:val="23"/>
          <w:szCs w:val="23"/>
        </w:rPr>
        <w:t>Личностные результаты</w:t>
      </w:r>
      <w:r>
        <w:rPr>
          <w:rFonts w:ascii="Arial" w:hAnsi="Arial" w:cs="Arial"/>
          <w:color w:val="000000"/>
          <w:sz w:val="23"/>
          <w:szCs w:val="23"/>
        </w:rPr>
        <w:t xml:space="preserve"> имеют направленность на решение задач воспитания, развития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социализации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обучающихся средствами учебного курса.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2" w:name="151972"/>
      <w:bookmarkEnd w:id="332"/>
      <w:r>
        <w:rPr>
          <w:rFonts w:ascii="Arial" w:hAnsi="Arial" w:cs="Arial"/>
          <w:color w:val="000000"/>
          <w:sz w:val="23"/>
          <w:szCs w:val="23"/>
        </w:rPr>
        <w:t>159.5.2.1.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3" w:name="151973"/>
      <w:bookmarkEnd w:id="333"/>
      <w:r>
        <w:rPr>
          <w:rFonts w:ascii="Arial" w:hAnsi="Arial" w:cs="Arial"/>
          <w:color w:val="000000"/>
          <w:sz w:val="23"/>
          <w:szCs w:val="23"/>
        </w:rPr>
        <w:t>Личностные результаты освоения курса достигаются в единстве учебной и воспитательной деятельности.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4" w:name="151974"/>
      <w:bookmarkEnd w:id="334"/>
      <w:r>
        <w:rPr>
          <w:rFonts w:ascii="Arial" w:hAnsi="Arial" w:cs="Arial"/>
          <w:color w:val="000000"/>
          <w:sz w:val="23"/>
          <w:szCs w:val="23"/>
        </w:rPr>
        <w:t>Личностные результаты освоения курса включают: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5" w:name="151975"/>
      <w:bookmarkEnd w:id="335"/>
      <w:r>
        <w:rPr>
          <w:rFonts w:ascii="Arial" w:hAnsi="Arial" w:cs="Arial"/>
          <w:color w:val="000000"/>
          <w:sz w:val="23"/>
          <w:szCs w:val="23"/>
        </w:rPr>
        <w:t>осознание российской гражданской идентичности;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6" w:name="151976"/>
      <w:bookmarkEnd w:id="336"/>
      <w:r>
        <w:rPr>
          <w:rFonts w:ascii="Arial" w:hAnsi="Arial" w:cs="Arial"/>
          <w:color w:val="000000"/>
          <w:sz w:val="23"/>
          <w:szCs w:val="23"/>
        </w:rPr>
        <w:t xml:space="preserve">готовность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 саморазвитию, самостоятельности и личностному самоопределению;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7" w:name="151977"/>
      <w:bookmarkEnd w:id="337"/>
      <w:r>
        <w:rPr>
          <w:rFonts w:ascii="Arial" w:hAnsi="Arial" w:cs="Arial"/>
          <w:color w:val="000000"/>
          <w:sz w:val="23"/>
          <w:szCs w:val="23"/>
        </w:rPr>
        <w:t>ценность самостоятельности и инициативы;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8" w:name="151978"/>
      <w:bookmarkEnd w:id="338"/>
      <w:r>
        <w:rPr>
          <w:rFonts w:ascii="Arial" w:hAnsi="Arial" w:cs="Arial"/>
          <w:color w:val="000000"/>
          <w:sz w:val="23"/>
          <w:szCs w:val="23"/>
        </w:rPr>
        <w:t>наличие мотивации к целенаправленной социально значимой деятельности;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9" w:name="151979"/>
      <w:bookmarkEnd w:id="339"/>
      <w:proofErr w:type="spellStart"/>
      <w:r>
        <w:rPr>
          <w:rFonts w:ascii="Arial" w:hAnsi="Arial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0" w:name="151980"/>
      <w:bookmarkEnd w:id="340"/>
      <w:r>
        <w:rPr>
          <w:rFonts w:ascii="Arial" w:hAnsi="Arial" w:cs="Arial"/>
          <w:color w:val="000000"/>
          <w:sz w:val="23"/>
          <w:szCs w:val="23"/>
        </w:rPr>
        <w:t xml:space="preserve">159.5.2.2. В результате изучения курса ОДНКНР на уровне основного общего образования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обучающегося будут сформированы следующие личностные результаты в части: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1" w:name="151981"/>
      <w:bookmarkEnd w:id="341"/>
      <w:r>
        <w:rPr>
          <w:rFonts w:ascii="Arial" w:hAnsi="Arial" w:cs="Arial"/>
          <w:color w:val="000000"/>
          <w:sz w:val="23"/>
          <w:szCs w:val="23"/>
        </w:rPr>
        <w:t>1) патриотического воспитания: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2" w:name="151982"/>
      <w:bookmarkEnd w:id="342"/>
      <w:r>
        <w:rPr>
          <w:rFonts w:ascii="Arial" w:hAnsi="Arial" w:cs="Arial"/>
          <w:color w:val="000000"/>
          <w:sz w:val="23"/>
          <w:szCs w:val="23"/>
        </w:rPr>
        <w:t xml:space="preserve">самоопределение (личностное, профессиональное, жизненное):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</w:t>
      </w:r>
      <w:r>
        <w:rPr>
          <w:rFonts w:ascii="Arial" w:hAnsi="Arial" w:cs="Arial"/>
          <w:color w:val="000000"/>
          <w:sz w:val="23"/>
          <w:szCs w:val="23"/>
        </w:rPr>
        <w:lastRenderedPageBreak/>
        <w:t>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3" w:name="151983"/>
      <w:bookmarkEnd w:id="343"/>
      <w:r>
        <w:rPr>
          <w:rFonts w:ascii="Arial" w:hAnsi="Arial" w:cs="Arial"/>
          <w:color w:val="000000"/>
          <w:sz w:val="23"/>
          <w:szCs w:val="23"/>
        </w:rPr>
        <w:t>2) гражданского воспитания: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4" w:name="151984"/>
      <w:bookmarkEnd w:id="344"/>
      <w:r>
        <w:rPr>
          <w:rFonts w:ascii="Arial" w:hAnsi="Arial" w:cs="Arial"/>
          <w:color w:val="000000"/>
          <w:sz w:val="23"/>
          <w:szCs w:val="23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потребительстве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5" w:name="151985"/>
      <w:bookmarkEnd w:id="345"/>
      <w:proofErr w:type="spellStart"/>
      <w:r>
        <w:rPr>
          <w:rFonts w:ascii="Arial" w:hAnsi="Arial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6" w:name="151986"/>
      <w:bookmarkEnd w:id="346"/>
      <w:r>
        <w:rPr>
          <w:rFonts w:ascii="Arial" w:hAnsi="Arial" w:cs="Arial"/>
          <w:color w:val="000000"/>
          <w:sz w:val="23"/>
          <w:szCs w:val="23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7" w:name="151987"/>
      <w:bookmarkEnd w:id="347"/>
      <w:r>
        <w:rPr>
          <w:rFonts w:ascii="Arial" w:hAnsi="Arial" w:cs="Arial"/>
          <w:color w:val="000000"/>
          <w:sz w:val="23"/>
          <w:szCs w:val="23"/>
        </w:rPr>
        <w:t>3) ценности познавательной деятельности: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8" w:name="151988"/>
      <w:bookmarkEnd w:id="348"/>
      <w:proofErr w:type="spellStart"/>
      <w:r>
        <w:rPr>
          <w:rFonts w:ascii="Arial" w:hAnsi="Arial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9" w:name="151989"/>
      <w:bookmarkEnd w:id="349"/>
      <w:proofErr w:type="spellStart"/>
      <w:r>
        <w:rPr>
          <w:rFonts w:ascii="Arial" w:hAnsi="Arial" w:cs="Arial"/>
          <w:color w:val="000000"/>
          <w:sz w:val="23"/>
          <w:szCs w:val="23"/>
        </w:rPr>
        <w:t>смыслообразование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способности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0" w:name="151990"/>
      <w:bookmarkEnd w:id="350"/>
      <w:r>
        <w:rPr>
          <w:rFonts w:ascii="Arial" w:hAnsi="Arial" w:cs="Arial"/>
          <w:color w:val="000000"/>
          <w:sz w:val="23"/>
          <w:szCs w:val="23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1" w:name="151991"/>
      <w:bookmarkEnd w:id="351"/>
      <w:r>
        <w:rPr>
          <w:rFonts w:ascii="Arial" w:hAnsi="Arial" w:cs="Arial"/>
          <w:color w:val="000000"/>
          <w:sz w:val="23"/>
          <w:szCs w:val="23"/>
        </w:rPr>
        <w:t>4) духовно-нравственного воспитания.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2" w:name="151992"/>
      <w:bookmarkEnd w:id="352"/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3" w:name="151993"/>
      <w:bookmarkEnd w:id="353"/>
      <w:r>
        <w:rPr>
          <w:rFonts w:ascii="Arial" w:hAnsi="Arial" w:cs="Arial"/>
          <w:color w:val="000000"/>
          <w:sz w:val="23"/>
          <w:szCs w:val="23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4" w:name="151994"/>
      <w:bookmarkEnd w:id="354"/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их основе к сознательному самоограничению в поступках, поведении, расточительном потреблении.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5" w:name="151995"/>
      <w:bookmarkEnd w:id="355"/>
      <w:r>
        <w:rPr>
          <w:rFonts w:ascii="Arial" w:hAnsi="Arial" w:cs="Arial"/>
          <w:color w:val="000000"/>
          <w:sz w:val="23"/>
          <w:szCs w:val="23"/>
        </w:rPr>
        <w:t xml:space="preserve">159.5.3. </w:t>
      </w:r>
      <w:proofErr w:type="spellStart"/>
      <w:proofErr w:type="gramStart"/>
      <w:r w:rsidRPr="00C714E4">
        <w:rPr>
          <w:rFonts w:ascii="Arial" w:hAnsi="Arial" w:cs="Arial"/>
          <w:b/>
          <w:color w:val="000000"/>
          <w:sz w:val="23"/>
          <w:szCs w:val="23"/>
        </w:rPr>
        <w:t>Метапредметные</w:t>
      </w:r>
      <w:proofErr w:type="spellEnd"/>
      <w:r w:rsidRPr="00C714E4">
        <w:rPr>
          <w:rFonts w:ascii="Arial" w:hAnsi="Arial" w:cs="Arial"/>
          <w:b/>
          <w:color w:val="000000"/>
          <w:sz w:val="23"/>
          <w:szCs w:val="23"/>
        </w:rPr>
        <w:t xml:space="preserve"> результаты</w:t>
      </w:r>
      <w:r>
        <w:rPr>
          <w:rFonts w:ascii="Arial" w:hAnsi="Arial" w:cs="Arial"/>
          <w:color w:val="000000"/>
          <w:sz w:val="23"/>
          <w:szCs w:val="23"/>
        </w:rPr>
        <w:t xml:space="preserve"> освоения программы по ОДНКНР включают освоение обучающимися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межпредметных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ии и ее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аудитории.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6" w:name="151996"/>
      <w:bookmarkEnd w:id="356"/>
      <w:r>
        <w:rPr>
          <w:rFonts w:ascii="Arial" w:hAnsi="Arial" w:cs="Arial"/>
          <w:color w:val="000000"/>
          <w:sz w:val="23"/>
          <w:szCs w:val="23"/>
        </w:rPr>
        <w:lastRenderedPageBreak/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7" w:name="151997"/>
      <w:bookmarkEnd w:id="357"/>
      <w:r>
        <w:rPr>
          <w:rFonts w:ascii="Arial" w:hAnsi="Arial" w:cs="Arial"/>
          <w:color w:val="000000"/>
          <w:sz w:val="23"/>
          <w:szCs w:val="23"/>
        </w:rPr>
        <w:t>159.5.3.1. У обучающегося будут сформированы следующие познавательные универсальные учебные действия: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8" w:name="151998"/>
      <w:bookmarkEnd w:id="358"/>
      <w:proofErr w:type="gramStart"/>
      <w:r>
        <w:rPr>
          <w:rFonts w:ascii="Arial" w:hAnsi="Arial" w:cs="Arial"/>
          <w:color w:val="000000"/>
          <w:sz w:val="23"/>
          <w:szCs w:val="2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  <w:proofErr w:type="gramEnd"/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9" w:name="151999"/>
      <w:bookmarkEnd w:id="359"/>
      <w:r>
        <w:rPr>
          <w:rFonts w:ascii="Arial" w:hAnsi="Arial" w:cs="Arial"/>
          <w:color w:val="000000"/>
          <w:sz w:val="23"/>
          <w:szCs w:val="23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0" w:name="152000"/>
      <w:bookmarkEnd w:id="360"/>
      <w:r>
        <w:rPr>
          <w:rFonts w:ascii="Arial" w:hAnsi="Arial" w:cs="Arial"/>
          <w:color w:val="000000"/>
          <w:sz w:val="23"/>
          <w:szCs w:val="23"/>
        </w:rPr>
        <w:t>смысловое чтение;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1" w:name="152001"/>
      <w:bookmarkEnd w:id="361"/>
      <w:r>
        <w:rPr>
          <w:rFonts w:ascii="Arial" w:hAnsi="Arial" w:cs="Arial"/>
          <w:color w:val="000000"/>
          <w:sz w:val="23"/>
          <w:szCs w:val="23"/>
        </w:rPr>
        <w:t>развитие мотивации к овладению культурой активного использования словарей и других поисковых систем.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2" w:name="152002"/>
      <w:bookmarkEnd w:id="362"/>
      <w:r>
        <w:rPr>
          <w:rFonts w:ascii="Arial" w:hAnsi="Arial" w:cs="Arial"/>
          <w:color w:val="000000"/>
          <w:sz w:val="23"/>
          <w:szCs w:val="23"/>
        </w:rPr>
        <w:t>159.5.3.2. У обучающегося будут сформированы следующие коммуникативные универсальные учебные действия: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3" w:name="152003"/>
      <w:bookmarkEnd w:id="363"/>
      <w:r>
        <w:rPr>
          <w:rFonts w:ascii="Arial" w:hAnsi="Arial" w:cs="Arial"/>
          <w:color w:val="000000"/>
          <w:sz w:val="23"/>
          <w:szCs w:val="23"/>
        </w:rPr>
        <w:t>умение организовывать учебное сотрудничество и совместную деятельность с учителем и сверстниками;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4" w:name="152004"/>
      <w:bookmarkEnd w:id="364"/>
      <w:r>
        <w:rPr>
          <w:rFonts w:ascii="Arial" w:hAnsi="Arial" w:cs="Arial"/>
          <w:color w:val="000000"/>
          <w:sz w:val="23"/>
          <w:szCs w:val="23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5" w:name="152005"/>
      <w:bookmarkEnd w:id="365"/>
      <w:r>
        <w:rPr>
          <w:rFonts w:ascii="Arial" w:hAnsi="Arial" w:cs="Arial"/>
          <w:color w:val="000000"/>
          <w:sz w:val="23"/>
          <w:szCs w:val="23"/>
        </w:rPr>
        <w:t>формулировать, аргументировать и отстаивать свое мнение (учебное сотрудничество);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6" w:name="152006"/>
      <w:bookmarkEnd w:id="366"/>
      <w:r>
        <w:rPr>
          <w:rFonts w:ascii="Arial" w:hAnsi="Arial" w:cs="Arial"/>
          <w:color w:val="000000"/>
          <w:sz w:val="23"/>
          <w:szCs w:val="23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7" w:name="152007"/>
      <w:bookmarkEnd w:id="367"/>
      <w:r>
        <w:rPr>
          <w:rFonts w:ascii="Arial" w:hAnsi="Arial" w:cs="Arial"/>
          <w:color w:val="000000"/>
          <w:sz w:val="23"/>
          <w:szCs w:val="23"/>
        </w:rPr>
        <w:t>владение устной и письменной речью, монологической контекстной речью (коммуникация);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8" w:name="152008"/>
      <w:bookmarkEnd w:id="368"/>
      <w:r>
        <w:rPr>
          <w:rFonts w:ascii="Arial" w:hAnsi="Arial" w:cs="Arial"/>
          <w:color w:val="000000"/>
          <w:sz w:val="23"/>
          <w:szCs w:val="23"/>
        </w:rPr>
        <w:t>формирование и развитие компетентности в области использования информационно-коммуникационных технологий (информационно коммуникационная компетентность).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9" w:name="152009"/>
      <w:bookmarkEnd w:id="369"/>
      <w:r>
        <w:rPr>
          <w:rFonts w:ascii="Arial" w:hAnsi="Arial" w:cs="Arial"/>
          <w:color w:val="000000"/>
          <w:sz w:val="23"/>
          <w:szCs w:val="23"/>
        </w:rPr>
        <w:t>159.5.3.3. У обучающегося будут сформированы следующие регулятивные универсальные учебные действия: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70" w:name="152010"/>
      <w:bookmarkEnd w:id="370"/>
      <w:r>
        <w:rPr>
          <w:rFonts w:ascii="Arial" w:hAnsi="Arial" w:cs="Arial"/>
          <w:color w:val="000000"/>
          <w:sz w:val="23"/>
          <w:szCs w:val="23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71" w:name="152011"/>
      <w:bookmarkEnd w:id="371"/>
      <w:r>
        <w:rPr>
          <w:rFonts w:ascii="Arial" w:hAnsi="Arial" w:cs="Arial"/>
          <w:color w:val="000000"/>
          <w:sz w:val="23"/>
          <w:szCs w:val="2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72" w:name="152012"/>
      <w:bookmarkEnd w:id="372"/>
      <w:r>
        <w:rPr>
          <w:rFonts w:ascii="Arial" w:hAnsi="Arial" w:cs="Arial"/>
          <w:color w:val="000000"/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73" w:name="152013"/>
      <w:bookmarkEnd w:id="373"/>
      <w:r>
        <w:rPr>
          <w:rFonts w:ascii="Arial" w:hAnsi="Arial" w:cs="Arial"/>
          <w:color w:val="000000"/>
          <w:sz w:val="23"/>
          <w:szCs w:val="23"/>
        </w:rPr>
        <w:t>умение оценивать правильность выполнения учебной задачи, собственные возможности ее решения (оценка);</w:t>
      </w:r>
    </w:p>
    <w:p w:rsidR="00C427FB" w:rsidRDefault="00C427FB" w:rsidP="00C427F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74" w:name="152014"/>
      <w:bookmarkEnd w:id="374"/>
      <w:r>
        <w:rPr>
          <w:rFonts w:ascii="Arial" w:hAnsi="Arial" w:cs="Arial"/>
          <w:color w:val="000000"/>
          <w:sz w:val="23"/>
          <w:szCs w:val="23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саморегуляция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деятельности.</w:t>
      </w:r>
    </w:p>
    <w:sectPr w:rsidR="00C427FB" w:rsidSect="000948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1"/>
    <w:rsid w:val="00021195"/>
    <w:rsid w:val="00046D16"/>
    <w:rsid w:val="000523B3"/>
    <w:rsid w:val="0008641F"/>
    <w:rsid w:val="000948C3"/>
    <w:rsid w:val="000D228C"/>
    <w:rsid w:val="000F49DB"/>
    <w:rsid w:val="001000AB"/>
    <w:rsid w:val="00154A29"/>
    <w:rsid w:val="00167E47"/>
    <w:rsid w:val="0017210F"/>
    <w:rsid w:val="001A22B9"/>
    <w:rsid w:val="001C13DB"/>
    <w:rsid w:val="00207B1C"/>
    <w:rsid w:val="0022081A"/>
    <w:rsid w:val="00296BF5"/>
    <w:rsid w:val="002E6D88"/>
    <w:rsid w:val="00343AE8"/>
    <w:rsid w:val="003763EA"/>
    <w:rsid w:val="003E5C98"/>
    <w:rsid w:val="003F622C"/>
    <w:rsid w:val="0040260C"/>
    <w:rsid w:val="004071A0"/>
    <w:rsid w:val="00411DF2"/>
    <w:rsid w:val="00424407"/>
    <w:rsid w:val="00454D49"/>
    <w:rsid w:val="00487BE1"/>
    <w:rsid w:val="004E3005"/>
    <w:rsid w:val="00522921"/>
    <w:rsid w:val="005624DA"/>
    <w:rsid w:val="00587E92"/>
    <w:rsid w:val="005B1D3D"/>
    <w:rsid w:val="005F3C1D"/>
    <w:rsid w:val="005F4402"/>
    <w:rsid w:val="0060791F"/>
    <w:rsid w:val="00634AF8"/>
    <w:rsid w:val="00650E5A"/>
    <w:rsid w:val="00680394"/>
    <w:rsid w:val="006866EA"/>
    <w:rsid w:val="00696DCB"/>
    <w:rsid w:val="006B5D47"/>
    <w:rsid w:val="006D2E74"/>
    <w:rsid w:val="007A0E5D"/>
    <w:rsid w:val="007B40AF"/>
    <w:rsid w:val="007D1B6B"/>
    <w:rsid w:val="007E2A1A"/>
    <w:rsid w:val="007F3A3F"/>
    <w:rsid w:val="00814E46"/>
    <w:rsid w:val="008716D6"/>
    <w:rsid w:val="0087174C"/>
    <w:rsid w:val="00884608"/>
    <w:rsid w:val="008B5502"/>
    <w:rsid w:val="0093771C"/>
    <w:rsid w:val="009408AE"/>
    <w:rsid w:val="00997417"/>
    <w:rsid w:val="00A02D51"/>
    <w:rsid w:val="00A07E77"/>
    <w:rsid w:val="00A131E7"/>
    <w:rsid w:val="00A25B3D"/>
    <w:rsid w:val="00A34767"/>
    <w:rsid w:val="00A6099B"/>
    <w:rsid w:val="00A821B1"/>
    <w:rsid w:val="00A85941"/>
    <w:rsid w:val="00AC604F"/>
    <w:rsid w:val="00AD2305"/>
    <w:rsid w:val="00AD57C4"/>
    <w:rsid w:val="00AE410A"/>
    <w:rsid w:val="00B7167D"/>
    <w:rsid w:val="00B77942"/>
    <w:rsid w:val="00BA1977"/>
    <w:rsid w:val="00BA62B0"/>
    <w:rsid w:val="00BB2DD9"/>
    <w:rsid w:val="00BC175F"/>
    <w:rsid w:val="00BC6A45"/>
    <w:rsid w:val="00C427FB"/>
    <w:rsid w:val="00C714E4"/>
    <w:rsid w:val="00CA3D46"/>
    <w:rsid w:val="00CC0166"/>
    <w:rsid w:val="00D438DF"/>
    <w:rsid w:val="00D95E55"/>
    <w:rsid w:val="00DB409A"/>
    <w:rsid w:val="00DB6361"/>
    <w:rsid w:val="00DC625F"/>
    <w:rsid w:val="00DD446C"/>
    <w:rsid w:val="00E3038B"/>
    <w:rsid w:val="00E40DC0"/>
    <w:rsid w:val="00E54183"/>
    <w:rsid w:val="00E801B1"/>
    <w:rsid w:val="00ED75F5"/>
    <w:rsid w:val="00F7156E"/>
    <w:rsid w:val="00F945A5"/>
    <w:rsid w:val="00FB1FFE"/>
    <w:rsid w:val="00FB3091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8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01B1"/>
    <w:rPr>
      <w:color w:val="0000FF"/>
      <w:u w:val="single"/>
    </w:rPr>
  </w:style>
  <w:style w:type="table" w:styleId="a4">
    <w:name w:val="Table Grid"/>
    <w:basedOn w:val="a1"/>
    <w:uiPriority w:val="59"/>
    <w:rsid w:val="0009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8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01B1"/>
    <w:rPr>
      <w:color w:val="0000FF"/>
      <w:u w:val="single"/>
    </w:rPr>
  </w:style>
  <w:style w:type="table" w:styleId="a4">
    <w:name w:val="Table Grid"/>
    <w:basedOn w:val="a1"/>
    <w:uiPriority w:val="59"/>
    <w:rsid w:val="0009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konstitutsi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26</Pages>
  <Words>7475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Лавреньева СА</dc:creator>
  <cp:keywords/>
  <dc:description/>
  <cp:lastModifiedBy>Лавреньева СА</cp:lastModifiedBy>
  <cp:revision>109</cp:revision>
  <dcterms:created xsi:type="dcterms:W3CDTF">2023-09-21T05:31:00Z</dcterms:created>
  <dcterms:modified xsi:type="dcterms:W3CDTF">2023-09-21T08:30:00Z</dcterms:modified>
</cp:coreProperties>
</file>